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71" w:rsidRPr="00E80527" w:rsidRDefault="00D87071" w:rsidP="00D87071">
      <w:pPr>
        <w:pStyle w:val="SemEspaamento"/>
        <w:jc w:val="center"/>
        <w:rPr>
          <w:rFonts w:ascii="Spranq eco sans" w:hAnsi="Spranq eco sans" w:cs="Arial"/>
          <w:sz w:val="24"/>
          <w:szCs w:val="24"/>
        </w:rPr>
      </w:pPr>
      <w:r w:rsidRPr="00E80527">
        <w:rPr>
          <w:rFonts w:ascii="Spranq eco sans" w:hAnsi="Spranq eco sans" w:cs="Arial"/>
          <w:sz w:val="24"/>
          <w:szCs w:val="24"/>
        </w:rPr>
        <w:t>UNIVERSIDADE FEDERAL DE SANTA CATARINA</w:t>
      </w:r>
    </w:p>
    <w:p w:rsidR="00D87071" w:rsidRPr="00E80527" w:rsidRDefault="00D87071" w:rsidP="00D87071">
      <w:pPr>
        <w:pStyle w:val="Recuodecorpodetexto3"/>
        <w:spacing w:line="360" w:lineRule="auto"/>
        <w:ind w:left="0" w:firstLine="0"/>
        <w:rPr>
          <w:rFonts w:ascii="Spranq eco sans" w:hAnsi="Spranq eco sans" w:cs="Arial"/>
          <w:sz w:val="24"/>
          <w:szCs w:val="24"/>
        </w:rPr>
      </w:pPr>
      <w:r w:rsidRPr="00E80527">
        <w:rPr>
          <w:rFonts w:ascii="Spranq eco sans" w:hAnsi="Spranq eco sans" w:cs="Arial"/>
          <w:sz w:val="24"/>
          <w:szCs w:val="24"/>
        </w:rPr>
        <w:t>CAMPUS UNIVERSITÁRIO JOÃO DAVID FERREIRA LIMA - TRINDADE</w:t>
      </w:r>
    </w:p>
    <w:p w:rsidR="00D87071" w:rsidRPr="00E80527" w:rsidRDefault="00D87071" w:rsidP="00D87071">
      <w:pPr>
        <w:pStyle w:val="Recuodecorpodetexto3"/>
        <w:spacing w:line="360" w:lineRule="auto"/>
        <w:ind w:left="0" w:firstLine="0"/>
        <w:rPr>
          <w:rFonts w:ascii="Spranq eco sans" w:hAnsi="Spranq eco sans" w:cs="Arial"/>
          <w:sz w:val="24"/>
          <w:szCs w:val="24"/>
        </w:rPr>
      </w:pPr>
      <w:r w:rsidRPr="00E80527">
        <w:rPr>
          <w:rFonts w:ascii="Spranq eco sans" w:hAnsi="Spranq eco sans" w:cs="Arial"/>
          <w:sz w:val="24"/>
          <w:szCs w:val="24"/>
        </w:rPr>
        <w:t>CEP: 88040-900 - FLORIANÓPOLIS - SC</w:t>
      </w:r>
    </w:p>
    <w:p w:rsidR="00D87071" w:rsidRPr="00E80527" w:rsidRDefault="00D87071" w:rsidP="00D87071">
      <w:pPr>
        <w:pStyle w:val="Recuodecorpodetexto3"/>
        <w:spacing w:line="360" w:lineRule="auto"/>
        <w:ind w:left="0" w:firstLine="0"/>
        <w:rPr>
          <w:rFonts w:ascii="Spranq eco sans" w:hAnsi="Spranq eco sans" w:cs="Arial"/>
          <w:sz w:val="24"/>
          <w:szCs w:val="24"/>
        </w:rPr>
      </w:pPr>
      <w:r w:rsidRPr="00E80527">
        <w:rPr>
          <w:rFonts w:ascii="Spranq eco sans" w:hAnsi="Spranq eco sans" w:cs="Arial"/>
          <w:sz w:val="24"/>
          <w:szCs w:val="24"/>
        </w:rPr>
        <w:t>TELEFONE: (48) 3721-4202</w:t>
      </w:r>
    </w:p>
    <w:p w:rsidR="00D87071" w:rsidRPr="00E80527" w:rsidRDefault="00D87071" w:rsidP="00D87071">
      <w:pPr>
        <w:pStyle w:val="Recuodecorpodetexto3"/>
        <w:spacing w:line="360" w:lineRule="auto"/>
        <w:ind w:left="0" w:firstLine="0"/>
        <w:rPr>
          <w:rFonts w:ascii="Spranq eco sans" w:hAnsi="Spranq eco sans" w:cs="Arial"/>
          <w:sz w:val="24"/>
          <w:szCs w:val="24"/>
        </w:rPr>
      </w:pPr>
      <w:r w:rsidRPr="00E80527">
        <w:rPr>
          <w:rFonts w:ascii="Spranq eco sans" w:hAnsi="Spranq eco sans" w:cs="Arial"/>
          <w:sz w:val="24"/>
          <w:szCs w:val="24"/>
        </w:rPr>
        <w:t>ATA da reunião Comissão de Sustentabilidade</w:t>
      </w:r>
    </w:p>
    <w:p w:rsidR="00D87071" w:rsidRPr="004672F2" w:rsidRDefault="00D87071" w:rsidP="00D87071">
      <w:pPr>
        <w:pStyle w:val="Recuodecorpodetexto3"/>
        <w:spacing w:line="360" w:lineRule="auto"/>
        <w:ind w:left="0" w:firstLine="0"/>
        <w:jc w:val="both"/>
        <w:rPr>
          <w:rFonts w:ascii="Spranq eco sans" w:hAnsi="Spranq eco sans" w:cs="Arial"/>
        </w:rPr>
      </w:pPr>
    </w:p>
    <w:p w:rsidR="00D87071" w:rsidRPr="004672F2" w:rsidRDefault="00D87071" w:rsidP="00D87071">
      <w:pPr>
        <w:suppressLineNumbers/>
        <w:tabs>
          <w:tab w:val="left" w:pos="4253"/>
        </w:tabs>
        <w:spacing w:line="360" w:lineRule="auto"/>
        <w:ind w:left="4253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32</w:t>
      </w:r>
      <w:r w:rsidRPr="004672F2">
        <w:rPr>
          <w:rFonts w:cs="Arial"/>
          <w:sz w:val="20"/>
          <w:szCs w:val="20"/>
        </w:rPr>
        <w:t>ª ata da Reunião da Comissão de Sustentabilidad</w:t>
      </w:r>
      <w:r>
        <w:rPr>
          <w:rFonts w:cs="Arial"/>
          <w:sz w:val="20"/>
          <w:szCs w:val="20"/>
        </w:rPr>
        <w:t>e (CS), realizada no dia 21</w:t>
      </w:r>
      <w:r w:rsidRPr="004672F2">
        <w:rPr>
          <w:rFonts w:cs="Arial"/>
          <w:sz w:val="20"/>
          <w:szCs w:val="20"/>
        </w:rPr>
        <w:t xml:space="preserve"> de julho de 2016, às 14 horas, na Sala de Reunião do Ático da Reitoria II.</w:t>
      </w:r>
    </w:p>
    <w:p w:rsidR="00D87071" w:rsidRDefault="00D87071" w:rsidP="00D87071">
      <w:pPr>
        <w:spacing w:line="360" w:lineRule="auto"/>
        <w:ind w:firstLine="708"/>
        <w:jc w:val="both"/>
        <w:rPr>
          <w:rFonts w:cs="Arial"/>
          <w:sz w:val="20"/>
          <w:szCs w:val="20"/>
        </w:rPr>
      </w:pPr>
      <w:r w:rsidRPr="004672F2">
        <w:rPr>
          <w:rFonts w:cs="Arial"/>
          <w:sz w:val="20"/>
          <w:szCs w:val="20"/>
        </w:rPr>
        <w:t>Estavam presentes os seguintes membros:</w:t>
      </w:r>
    </w:p>
    <w:tbl>
      <w:tblPr>
        <w:tblStyle w:val="SombreamentoClaro"/>
        <w:tblW w:w="0" w:type="auto"/>
        <w:jc w:val="center"/>
        <w:tblLook w:val="04A0" w:firstRow="1" w:lastRow="0" w:firstColumn="1" w:lastColumn="0" w:noHBand="0" w:noVBand="1"/>
      </w:tblPr>
      <w:tblGrid>
        <w:gridCol w:w="3576"/>
        <w:gridCol w:w="222"/>
        <w:gridCol w:w="1244"/>
        <w:gridCol w:w="2980"/>
      </w:tblGrid>
      <w:tr w:rsidR="006054B7" w:rsidRPr="004672F2" w:rsidTr="008970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4672F2" w:rsidRDefault="00D87071" w:rsidP="008970A0">
            <w:pPr>
              <w:spacing w:line="360" w:lineRule="auto"/>
              <w:jc w:val="center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NOME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4672F2" w:rsidRDefault="00D87071" w:rsidP="008970A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4672F2" w:rsidRDefault="00D87071" w:rsidP="008970A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UNIDADE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4672F2" w:rsidRDefault="00D87071" w:rsidP="008970A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sz w:val="20"/>
                <w:szCs w:val="20"/>
              </w:rPr>
            </w:pPr>
            <w:r w:rsidRPr="004672F2">
              <w:rPr>
                <w:rFonts w:ascii="Spranq eco sans" w:hAnsi="Spranq eco sans" w:cs="Arial"/>
                <w:color w:val="auto"/>
                <w:sz w:val="20"/>
                <w:szCs w:val="20"/>
              </w:rPr>
              <w:t>E-MAIL</w:t>
            </w:r>
          </w:p>
        </w:tc>
      </w:tr>
      <w:tr w:rsidR="006054B7" w:rsidRPr="004672F2" w:rsidTr="00897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Gabriela Mota </w:t>
            </w:r>
            <w:proofErr w:type="spellStart"/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Zampieri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D87071" w:rsidRDefault="00D87071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6054B7" w:rsidP="00E006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color w:val="auto"/>
                <w:sz w:val="20"/>
                <w:szCs w:val="20"/>
              </w:rPr>
              <w:t>gabriela.zampieri@ufsc.br</w:t>
            </w:r>
          </w:p>
        </w:tc>
      </w:tr>
      <w:tr w:rsidR="006054B7" w:rsidRPr="004672F2" w:rsidTr="00897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6054B7" w:rsidRDefault="006054B7" w:rsidP="008970A0">
            <w:pPr>
              <w:tabs>
                <w:tab w:val="left" w:pos="3105"/>
              </w:tabs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Carolina Assis Fernandes Ferreira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D87071" w:rsidRDefault="00D87071" w:rsidP="008970A0">
            <w:pPr>
              <w:tabs>
                <w:tab w:val="left" w:pos="31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6054B7" w:rsidP="00E00627">
            <w:pPr>
              <w:tabs>
                <w:tab w:val="left" w:pos="310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6054B7" w:rsidRDefault="006054B7" w:rsidP="008970A0">
            <w:pPr>
              <w:tabs>
                <w:tab w:val="left" w:pos="31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color w:val="auto"/>
                <w:sz w:val="20"/>
                <w:szCs w:val="20"/>
              </w:rPr>
              <w:t>carolina.fernandes@ufsc.br</w:t>
            </w:r>
          </w:p>
        </w:tc>
      </w:tr>
      <w:tr w:rsidR="006054B7" w:rsidRPr="004672F2" w:rsidTr="00897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bottom"/>
          </w:tcPr>
          <w:p w:rsidR="00D87071" w:rsidRPr="006054B7" w:rsidRDefault="006054B7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Ludmila Serafim de Abreu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87071" w:rsidRPr="006054B7" w:rsidRDefault="00D87071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bottom"/>
          </w:tcPr>
          <w:p w:rsidR="00D87071" w:rsidRPr="006054B7" w:rsidRDefault="006054B7" w:rsidP="00E006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CGA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87071" w:rsidRPr="006054B7" w:rsidRDefault="006054B7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color w:val="auto"/>
                <w:sz w:val="20"/>
                <w:szCs w:val="20"/>
              </w:rPr>
              <w:t>ludmila.abreu@ufsc.br</w:t>
            </w:r>
          </w:p>
        </w:tc>
      </w:tr>
      <w:tr w:rsidR="006054B7" w:rsidRPr="004672F2" w:rsidTr="00897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Asteley</w:t>
            </w:r>
            <w:proofErr w:type="spellEnd"/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 da Silva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D87071" w:rsidP="008970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6054B7" w:rsidP="00E006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DCOM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color w:val="auto"/>
                <w:sz w:val="20"/>
                <w:szCs w:val="20"/>
              </w:rPr>
              <w:t>asterley-kinsezaki@ufsc.br</w:t>
            </w:r>
          </w:p>
        </w:tc>
      </w:tr>
      <w:tr w:rsidR="006054B7" w:rsidRPr="004672F2" w:rsidTr="00897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Fanny Vidigal de Paula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D87071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6054B7" w:rsidP="00E006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CCP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auto"/>
                <w:sz w:val="20"/>
                <w:szCs w:val="20"/>
              </w:rPr>
              <w:t>f</w:t>
            </w:r>
            <w:r w:rsidRPr="006054B7">
              <w:rPr>
                <w:rFonts w:ascii="Spranq eco sans" w:hAnsi="Spranq eco sans" w:cs="Arial"/>
                <w:color w:val="auto"/>
                <w:sz w:val="20"/>
                <w:szCs w:val="20"/>
              </w:rPr>
              <w:t>anny.vidigal@ufsc.br</w:t>
            </w:r>
          </w:p>
        </w:tc>
      </w:tr>
      <w:tr w:rsidR="006054B7" w:rsidRPr="004672F2" w:rsidTr="00897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Gilberto </w:t>
            </w:r>
            <w:proofErr w:type="spellStart"/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Caye</w:t>
            </w:r>
            <w:proofErr w:type="spellEnd"/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Daudt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D87071" w:rsidP="008970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6054B7" w:rsidP="00E006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DMPI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color w:val="auto"/>
                <w:sz w:val="20"/>
                <w:szCs w:val="20"/>
              </w:rPr>
              <w:t>gilberto.cd@ufsc.br</w:t>
            </w:r>
          </w:p>
        </w:tc>
      </w:tr>
      <w:tr w:rsidR="006054B7" w:rsidRPr="004672F2" w:rsidTr="00897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Felipe Garcia </w:t>
            </w:r>
            <w:proofErr w:type="spellStart"/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Tervisol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D87071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6054B7" w:rsidP="00E006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DFO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color w:val="auto"/>
                <w:sz w:val="20"/>
                <w:szCs w:val="20"/>
              </w:rPr>
              <w:t>felipe.tersariol@ufsc.br</w:t>
            </w:r>
          </w:p>
        </w:tc>
      </w:tr>
      <w:tr w:rsidR="006054B7" w:rsidRPr="004672F2" w:rsidTr="00897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Rodrigo Gonçalves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D87071" w:rsidP="008970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6054B7" w:rsidP="00E006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SETIC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color w:val="auto"/>
                <w:sz w:val="20"/>
                <w:szCs w:val="20"/>
              </w:rPr>
              <w:t>rodrigo.g@ufsc.br</w:t>
            </w:r>
          </w:p>
        </w:tc>
      </w:tr>
      <w:tr w:rsidR="006054B7" w:rsidRPr="004672F2" w:rsidTr="00897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Branda Vieira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D87071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6054B7" w:rsidP="00E006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RES/PU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color w:val="auto"/>
                <w:sz w:val="20"/>
                <w:szCs w:val="20"/>
              </w:rPr>
              <w:t>branda.vieira@ufsc.br</w:t>
            </w:r>
          </w:p>
        </w:tc>
      </w:tr>
      <w:tr w:rsidR="006054B7" w:rsidRPr="004672F2" w:rsidTr="008970A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Paulo Eduardo Botelho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D87071" w:rsidP="008970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6054B7" w:rsidP="00E006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DAS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color w:val="auto"/>
                <w:sz w:val="20"/>
                <w:szCs w:val="20"/>
              </w:rPr>
              <w:t>paulo.botelho@ufsc.br</w:t>
            </w:r>
          </w:p>
        </w:tc>
      </w:tr>
      <w:tr w:rsidR="006054B7" w:rsidRPr="004672F2" w:rsidTr="00897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D87071" w:rsidRDefault="006054B7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FF0000"/>
                <w:sz w:val="20"/>
                <w:szCs w:val="20"/>
              </w:rPr>
            </w:pPr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Marcos </w:t>
            </w:r>
            <w:proofErr w:type="spellStart"/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Feluoe</w:t>
            </w:r>
            <w:proofErr w:type="spellEnd"/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6054B7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Ravazzoni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D87071" w:rsidRDefault="00D87071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FF0000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6054B7" w:rsidRDefault="006054B7" w:rsidP="00E006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6054B7">
              <w:rPr>
                <w:rFonts w:cs="Arial"/>
                <w:color w:val="auto"/>
                <w:sz w:val="20"/>
                <w:szCs w:val="20"/>
              </w:rPr>
              <w:t>DPC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6054B7" w:rsidRDefault="006054B7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>
              <w:rPr>
                <w:rFonts w:ascii="Spranq eco sans" w:hAnsi="Spranq eco sans" w:cs="Arial"/>
                <w:color w:val="auto"/>
                <w:sz w:val="20"/>
                <w:szCs w:val="20"/>
              </w:rPr>
              <w:t>Dpc.proad@contat.ufsc.br</w:t>
            </w:r>
          </w:p>
        </w:tc>
      </w:tr>
      <w:tr w:rsidR="006054B7" w:rsidRPr="004672F2" w:rsidTr="00925425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925425" w:rsidRDefault="00925425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proofErr w:type="spellStart"/>
            <w:r w:rsidRPr="00925425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Leonanrdo</w:t>
            </w:r>
            <w:proofErr w:type="spellEnd"/>
            <w:r w:rsidRPr="00925425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 Reynaldo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925425" w:rsidRDefault="00D87071" w:rsidP="008970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925425" w:rsidRDefault="00925425" w:rsidP="00E00627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auto"/>
                <w:sz w:val="20"/>
                <w:szCs w:val="20"/>
              </w:rPr>
            </w:pPr>
            <w:r w:rsidRPr="00925425">
              <w:rPr>
                <w:rFonts w:cs="Arial"/>
                <w:color w:val="auto"/>
                <w:sz w:val="20"/>
                <w:szCs w:val="20"/>
              </w:rPr>
              <w:t>AGECOM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925425" w:rsidRDefault="00925425" w:rsidP="008970A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925425">
              <w:rPr>
                <w:rFonts w:ascii="Spranq eco sans" w:hAnsi="Spranq eco sans" w:cs="Arial"/>
                <w:color w:val="auto"/>
                <w:sz w:val="20"/>
                <w:szCs w:val="20"/>
              </w:rPr>
              <w:t>Leonardo.reynaldo@ufsc.br</w:t>
            </w:r>
          </w:p>
        </w:tc>
      </w:tr>
      <w:tr w:rsidR="006054B7" w:rsidRPr="004672F2" w:rsidTr="008970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left w:val="single" w:sz="4" w:space="0" w:color="auto"/>
            </w:tcBorders>
            <w:vAlign w:val="center"/>
          </w:tcPr>
          <w:p w:rsidR="00D87071" w:rsidRPr="00925425" w:rsidRDefault="00925425" w:rsidP="008970A0">
            <w:pPr>
              <w:spacing w:line="360" w:lineRule="auto"/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</w:pPr>
            <w:r w:rsidRPr="00925425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 xml:space="preserve">Ana Maria </w:t>
            </w:r>
            <w:proofErr w:type="spellStart"/>
            <w:r w:rsidRPr="00925425">
              <w:rPr>
                <w:rFonts w:ascii="Spranq eco sans" w:hAnsi="Spranq eco sans" w:cs="Arial"/>
                <w:b w:val="0"/>
                <w:color w:val="auto"/>
                <w:sz w:val="20"/>
                <w:szCs w:val="20"/>
              </w:rPr>
              <w:t>Bortolotto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925425" w:rsidRDefault="00D87071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vAlign w:val="center"/>
          </w:tcPr>
          <w:p w:rsidR="00D87071" w:rsidRPr="00925425" w:rsidRDefault="00925425" w:rsidP="00E0062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925425">
              <w:rPr>
                <w:rFonts w:ascii="Spranq eco sans" w:hAnsi="Spranq eco sans" w:cs="Arial"/>
                <w:color w:val="auto"/>
                <w:sz w:val="20"/>
                <w:szCs w:val="20"/>
              </w:rPr>
              <w:t>DPAE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7071" w:rsidRPr="00925425" w:rsidRDefault="00925425" w:rsidP="008970A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pranq eco sans" w:hAnsi="Spranq eco sans" w:cs="Arial"/>
                <w:color w:val="auto"/>
                <w:sz w:val="20"/>
                <w:szCs w:val="20"/>
              </w:rPr>
            </w:pPr>
            <w:r w:rsidRPr="00925425">
              <w:rPr>
                <w:rFonts w:ascii="Spranq eco sans" w:hAnsi="Spranq eco sans" w:cs="Arial"/>
                <w:color w:val="auto"/>
                <w:sz w:val="20"/>
                <w:szCs w:val="20"/>
              </w:rPr>
              <w:t>Ana.bortolotto@ufsc.br</w:t>
            </w:r>
          </w:p>
        </w:tc>
      </w:tr>
    </w:tbl>
    <w:p w:rsidR="00D87071" w:rsidRDefault="00D87071" w:rsidP="00CB1511">
      <w:pPr>
        <w:ind w:firstLine="708"/>
        <w:jc w:val="both"/>
      </w:pPr>
    </w:p>
    <w:p w:rsidR="00CB1511" w:rsidRDefault="00CB1511" w:rsidP="001354CD">
      <w:pPr>
        <w:spacing w:after="100" w:afterAutospacing="1" w:line="120" w:lineRule="atLeast"/>
        <w:ind w:firstLine="709"/>
        <w:contextualSpacing/>
        <w:jc w:val="both"/>
      </w:pPr>
      <w:r>
        <w:t xml:space="preserve">A Sra. Gabriela </w:t>
      </w:r>
      <w:r w:rsidR="00E00627">
        <w:t>iniciou a reunião</w:t>
      </w:r>
      <w:r>
        <w:t xml:space="preserve"> informando que</w:t>
      </w:r>
      <w:r w:rsidR="00D87071">
        <w:t>,</w:t>
      </w:r>
      <w:r w:rsidR="000E0909">
        <w:t xml:space="preserve"> conforme </w:t>
      </w:r>
      <w:r w:rsidR="00D87071">
        <w:t>conversado na s</w:t>
      </w:r>
      <w:r>
        <w:t>emana passada</w:t>
      </w:r>
      <w:r w:rsidR="00E00627">
        <w:t>,</w:t>
      </w:r>
      <w:r>
        <w:t xml:space="preserve"> </w:t>
      </w:r>
      <w:r w:rsidR="00D87071">
        <w:t xml:space="preserve">a facilitação da Comissão Permanente de Sustentabilidade realizou uma reunião com a equipe do </w:t>
      </w:r>
      <w:r w:rsidR="00925425">
        <w:t>DAS</w:t>
      </w:r>
      <w:r w:rsidR="00E00627">
        <w:t>,</w:t>
      </w:r>
      <w:r w:rsidR="00D87071">
        <w:t xml:space="preserve"> onde foi feita uma sensibilização quanto </w:t>
      </w:r>
      <w:r w:rsidR="00E00627">
        <w:t>a</w:t>
      </w:r>
      <w:r w:rsidR="00D87071">
        <w:t xml:space="preserve">os objetivos do Plano de Logística Sustentável, sua forma de elaboração e a importância da participação </w:t>
      </w:r>
      <w:r w:rsidR="00E00627">
        <w:t xml:space="preserve">para </w:t>
      </w:r>
      <w:r w:rsidR="00925425">
        <w:t xml:space="preserve">sua concepção. </w:t>
      </w:r>
      <w:r w:rsidR="00D87071">
        <w:t xml:space="preserve"> </w:t>
      </w:r>
      <w:r>
        <w:t>Depois da conversa</w:t>
      </w:r>
      <w:r w:rsidR="00E00627">
        <w:t>,</w:t>
      </w:r>
      <w:r>
        <w:t xml:space="preserve"> a equipe do DAS solicitou mais três semanas para </w:t>
      </w:r>
      <w:r w:rsidR="00E00627">
        <w:t>aná</w:t>
      </w:r>
      <w:r w:rsidR="00925425">
        <w:t>lise interna das</w:t>
      </w:r>
      <w:r>
        <w:t xml:space="preserve"> ações propostas</w:t>
      </w:r>
      <w:r w:rsidR="00925425">
        <w:t>, que seriam então encaminhadas para a Comissão Permanente de Sustenta</w:t>
      </w:r>
      <w:r w:rsidR="000E0909">
        <w:t>bilidade. Foi entendido que essa prorrogação poderia ser admitida,</w:t>
      </w:r>
      <w:r>
        <w:t xml:space="preserve"> tendo em vista a complexidade </w:t>
      </w:r>
      <w:r w:rsidR="00D87071">
        <w:t>das ações que tê</w:t>
      </w:r>
      <w:r>
        <w:t>m impacto direto nas atividades do setor</w:t>
      </w:r>
      <w:r w:rsidR="00D87071">
        <w:t xml:space="preserve">, </w:t>
      </w:r>
      <w:r w:rsidR="001B1EBE">
        <w:t>além disso,</w:t>
      </w:r>
      <w:r w:rsidR="00D87071">
        <w:t xml:space="preserve"> o plano </w:t>
      </w:r>
      <w:r w:rsidR="001B1EBE">
        <w:t>tornar-se-ia</w:t>
      </w:r>
      <w:r w:rsidR="00D87071">
        <w:t xml:space="preserve"> mais participativo e exequível. Portanto</w:t>
      </w:r>
      <w:r w:rsidR="00925425">
        <w:t>,</w:t>
      </w:r>
      <w:r w:rsidR="00D87071">
        <w:t xml:space="preserve"> nessa reunião</w:t>
      </w:r>
      <w:r w:rsidR="00E00627">
        <w:t xml:space="preserve"> da Comissão</w:t>
      </w:r>
      <w:r w:rsidR="00D87071">
        <w:t xml:space="preserve"> não seria analisada nenhuma ação </w:t>
      </w:r>
      <w:r w:rsidR="009C4FB0">
        <w:t>em que o</w:t>
      </w:r>
      <w:r w:rsidR="00D87071">
        <w:t xml:space="preserve"> DAS </w:t>
      </w:r>
      <w:r w:rsidR="009C4FB0">
        <w:t>está como</w:t>
      </w:r>
      <w:r w:rsidR="00D87071">
        <w:t xml:space="preserve"> responsável. </w:t>
      </w:r>
    </w:p>
    <w:p w:rsidR="001354CD" w:rsidRDefault="00E00627" w:rsidP="001354CD">
      <w:pPr>
        <w:spacing w:after="100" w:afterAutospacing="1" w:line="120" w:lineRule="atLeast"/>
        <w:ind w:firstLine="709"/>
        <w:contextualSpacing/>
        <w:jc w:val="both"/>
      </w:pPr>
      <w:r>
        <w:t xml:space="preserve">Passou-se então para </w:t>
      </w:r>
      <w:r w:rsidR="00D87071">
        <w:t xml:space="preserve">a análise da </w:t>
      </w:r>
      <w:r w:rsidR="00925425">
        <w:t xml:space="preserve">Meta </w:t>
      </w:r>
      <w:proofErr w:type="gramStart"/>
      <w:r w:rsidR="00925425">
        <w:t>5</w:t>
      </w:r>
      <w:proofErr w:type="gramEnd"/>
      <w:r w:rsidR="00925425">
        <w:t>, dentro do eixo Q</w:t>
      </w:r>
      <w:r w:rsidR="00D87071">
        <w:t xml:space="preserve">ualidade de </w:t>
      </w:r>
      <w:r w:rsidR="00925425">
        <w:t>V</w:t>
      </w:r>
      <w:r w:rsidR="00D87071">
        <w:t>ida</w:t>
      </w:r>
      <w:r w:rsidR="009C4FB0">
        <w:t xml:space="preserve">, </w:t>
      </w:r>
      <w:r w:rsidR="00D87071">
        <w:t>“</w:t>
      </w:r>
      <w:r w:rsidR="00D87071" w:rsidRPr="00807306">
        <w:t>Melhorar em 80% a qualidade do ar dos ambientes internos de acordo com os parâmetros da RE ANVISA nº9, de 16/01/2003</w:t>
      </w:r>
      <w:r w:rsidR="00D87071">
        <w:t xml:space="preserve">”, </w:t>
      </w:r>
      <w:r w:rsidR="00CB1511">
        <w:t>a dúvida</w:t>
      </w:r>
      <w:r w:rsidR="00925425">
        <w:t xml:space="preserve"> col</w:t>
      </w:r>
      <w:r>
        <w:t xml:space="preserve">ocada pela Sra. Gabriela foi a </w:t>
      </w:r>
      <w:r w:rsidR="00925425">
        <w:t>manutenção</w:t>
      </w:r>
      <w:r w:rsidR="00D87071">
        <w:t xml:space="preserve"> </w:t>
      </w:r>
      <w:r w:rsidR="00925425">
        <w:t>da</w:t>
      </w:r>
      <w:r w:rsidR="00D87071">
        <w:t xml:space="preserve"> meta</w:t>
      </w:r>
      <w:r>
        <w:t>,</w:t>
      </w:r>
      <w:r w:rsidR="00D87071">
        <w:t xml:space="preserve"> </w:t>
      </w:r>
      <w:r>
        <w:t>uma ve</w:t>
      </w:r>
      <w:r w:rsidR="000E0909">
        <w:t>z que, seria difícil mensurá-la</w:t>
      </w:r>
      <w:r w:rsidR="00D87071" w:rsidRPr="00D87071">
        <w:t>.</w:t>
      </w:r>
      <w:r w:rsidR="00CB1511" w:rsidRPr="00D87071">
        <w:t xml:space="preserve"> </w:t>
      </w:r>
      <w:r w:rsidR="00925425">
        <w:t>Nesse sentido, o</w:t>
      </w:r>
      <w:r w:rsidR="00CB7C72">
        <w:t xml:space="preserve"> </w:t>
      </w:r>
      <w:r w:rsidR="00D87071" w:rsidRPr="00D87071">
        <w:t>DMPI explic</w:t>
      </w:r>
      <w:r w:rsidR="000E0909">
        <w:t>ou</w:t>
      </w:r>
      <w:r w:rsidR="00D87071" w:rsidRPr="00D87071">
        <w:t xml:space="preserve"> que não</w:t>
      </w:r>
      <w:r w:rsidR="00925425">
        <w:t xml:space="preserve"> se </w:t>
      </w:r>
      <w:r w:rsidR="00925425">
        <w:lastRenderedPageBreak/>
        <w:t>considera responsável pela a</w:t>
      </w:r>
      <w:r w:rsidR="00D87071" w:rsidRPr="00D87071">
        <w:t>ção “Monitorar semestralmente</w:t>
      </w:r>
      <w:r>
        <w:t xml:space="preserve"> </w:t>
      </w:r>
      <w:r w:rsidR="00D87071" w:rsidRPr="00D87071">
        <w:t>a qualidade do ar interior (laboratório e ambientes de ensino) de acordo com os parâmetros da ANVISA (bacteriológicos e particulares)”</w:t>
      </w:r>
      <w:r w:rsidR="009C4FB0">
        <w:t xml:space="preserve">, </w:t>
      </w:r>
      <w:r w:rsidR="001B1EBE" w:rsidRPr="00D87071">
        <w:t>pois</w:t>
      </w:r>
      <w:r w:rsidR="00D87071" w:rsidRPr="00D87071">
        <w:t xml:space="preserve"> não </w:t>
      </w:r>
      <w:r w:rsidR="009C4FB0">
        <w:t>possui</w:t>
      </w:r>
      <w:r w:rsidR="00D87071" w:rsidRPr="00D87071">
        <w:t xml:space="preserve"> instrumentos para </w:t>
      </w:r>
      <w:r w:rsidRPr="00D87071">
        <w:t>medi</w:t>
      </w:r>
      <w:r>
        <w:t>-la.</w:t>
      </w:r>
      <w:r w:rsidR="00D87071" w:rsidRPr="00D87071">
        <w:t xml:space="preserve"> </w:t>
      </w:r>
      <w:r w:rsidR="000E0909">
        <w:t xml:space="preserve">Segundo o Sr. Gilberto, </w:t>
      </w:r>
      <w:r w:rsidR="00D87071" w:rsidRPr="00D87071">
        <w:t>os laboratórios</w:t>
      </w:r>
      <w:r w:rsidR="00925425">
        <w:t xml:space="preserve">, como o </w:t>
      </w:r>
      <w:proofErr w:type="spellStart"/>
      <w:proofErr w:type="gramStart"/>
      <w:r w:rsidR="00925425">
        <w:t>LCQAr</w:t>
      </w:r>
      <w:proofErr w:type="spellEnd"/>
      <w:proofErr w:type="gramEnd"/>
      <w:r>
        <w:t>,</w:t>
      </w:r>
      <w:r w:rsidR="00D87071" w:rsidRPr="00D87071">
        <w:t xml:space="preserve"> poderiam realizar esse monitoramento</w:t>
      </w:r>
      <w:r w:rsidR="00925425">
        <w:t>.</w:t>
      </w:r>
      <w:r w:rsidR="00D87071" w:rsidRPr="001B1EBE">
        <w:t xml:space="preserve"> A </w:t>
      </w:r>
      <w:r w:rsidR="000E0909">
        <w:t xml:space="preserve">Sra. Gabriela propôs </w:t>
      </w:r>
      <w:r w:rsidR="00D87071">
        <w:t>que a CGA</w:t>
      </w:r>
      <w:r w:rsidR="00CB1511">
        <w:t xml:space="preserve"> </w:t>
      </w:r>
      <w:r w:rsidR="000E0909">
        <w:t xml:space="preserve">ficasse </w:t>
      </w:r>
      <w:r w:rsidR="00CB1511">
        <w:t xml:space="preserve">responsável em chamar os laboratórios para realizarem </w:t>
      </w:r>
      <w:r>
        <w:t>a</w:t>
      </w:r>
      <w:r w:rsidR="00CB1511">
        <w:t xml:space="preserve"> análise</w:t>
      </w:r>
      <w:r w:rsidR="000E0909">
        <w:t xml:space="preserve"> e, </w:t>
      </w:r>
      <w:r w:rsidR="00D87071">
        <w:t>como</w:t>
      </w:r>
      <w:r w:rsidR="000E0909">
        <w:t xml:space="preserve"> o</w:t>
      </w:r>
      <w:r w:rsidR="00D87071">
        <w:t xml:space="preserve"> DMPI também operacionaliza a manutenção dos </w:t>
      </w:r>
      <w:r>
        <w:t xml:space="preserve">condicionadores de ar, </w:t>
      </w:r>
      <w:r w:rsidR="00D87071">
        <w:t xml:space="preserve">poderia ser </w:t>
      </w:r>
      <w:r w:rsidR="001B1EBE">
        <w:t>colocado</w:t>
      </w:r>
      <w:r w:rsidR="00D87071">
        <w:t xml:space="preserve"> com</w:t>
      </w:r>
      <w:r w:rsidR="000E0909">
        <w:t>o</w:t>
      </w:r>
      <w:r w:rsidR="001B1EBE">
        <w:t xml:space="preserve"> </w:t>
      </w:r>
      <w:r w:rsidR="00D87071">
        <w:t xml:space="preserve">auxiliar </w:t>
      </w:r>
      <w:r w:rsidR="001B1EBE">
        <w:t>nessa meta. A S</w:t>
      </w:r>
      <w:r w:rsidR="00D87071">
        <w:t>r</w:t>
      </w:r>
      <w:r w:rsidR="001B1EBE">
        <w:t>a. Carolina suger</w:t>
      </w:r>
      <w:r w:rsidR="000E0909">
        <w:t>iu</w:t>
      </w:r>
      <w:r w:rsidR="00CB7C72">
        <w:t xml:space="preserve"> </w:t>
      </w:r>
      <w:r w:rsidR="00D87071">
        <w:t xml:space="preserve">retirar da ação </w:t>
      </w:r>
      <w:proofErr w:type="gramStart"/>
      <w:r w:rsidR="00D87071">
        <w:t>a</w:t>
      </w:r>
      <w:proofErr w:type="gramEnd"/>
      <w:r w:rsidR="00D87071">
        <w:t xml:space="preserve"> palavra “semestralmente”</w:t>
      </w:r>
      <w:r w:rsidR="000E0909">
        <w:t>,</w:t>
      </w:r>
      <w:r w:rsidR="00D87071">
        <w:t xml:space="preserve"> já que não se sabe com que frequência</w:t>
      </w:r>
      <w:r w:rsidR="001B1EBE">
        <w:t xml:space="preserve"> </w:t>
      </w:r>
      <w:r w:rsidR="00D87071">
        <w:t xml:space="preserve">os laboratórios poderão ajudar. </w:t>
      </w:r>
      <w:r w:rsidR="00CB1511">
        <w:t xml:space="preserve"> </w:t>
      </w:r>
      <w:r w:rsidR="000E0909">
        <w:t>Todos concordaram</w:t>
      </w:r>
      <w:r w:rsidR="001B1EBE">
        <w:t>.</w:t>
      </w:r>
    </w:p>
    <w:p w:rsidR="001B1EBE" w:rsidRDefault="001B1EBE" w:rsidP="001354CD">
      <w:pPr>
        <w:spacing w:after="100" w:afterAutospacing="1" w:line="120" w:lineRule="atLeast"/>
        <w:ind w:firstLine="709"/>
        <w:contextualSpacing/>
        <w:jc w:val="both"/>
      </w:pPr>
      <w:r>
        <w:t>A próxima meta analisada foi</w:t>
      </w:r>
      <w:r w:rsidR="009C4FB0">
        <w:t xml:space="preserve"> </w:t>
      </w:r>
      <w:r>
        <w:t>“</w:t>
      </w:r>
      <w:r w:rsidRPr="008D21B3">
        <w:t>Melhorar em 5% a qualidade do ar exterior nos pontos críticos da UFSC</w:t>
      </w:r>
      <w:r>
        <w:t>”. A Sra. Gabriela relembr</w:t>
      </w:r>
      <w:r w:rsidR="000E0909">
        <w:t>ou</w:t>
      </w:r>
      <w:r>
        <w:t xml:space="preserve"> que esses pontos críticos seriam os locais com maior fluxo de carros</w:t>
      </w:r>
      <w:r w:rsidR="000E0909">
        <w:t xml:space="preserve">, como estacionamentos, </w:t>
      </w:r>
      <w:r w:rsidRPr="001B1EBE">
        <w:t>pontos de ônibus e as caldeiras do H</w:t>
      </w:r>
      <w:r w:rsidR="00E00627">
        <w:t>U</w:t>
      </w:r>
      <w:r w:rsidRPr="001B1EBE">
        <w:t>. Com relação</w:t>
      </w:r>
      <w:r w:rsidR="00E00627">
        <w:t xml:space="preserve"> </w:t>
      </w:r>
      <w:r w:rsidR="000E0909">
        <w:t>à</w:t>
      </w:r>
      <w:r w:rsidR="00372D3D">
        <w:t xml:space="preserve"> a</w:t>
      </w:r>
      <w:r w:rsidRPr="001B1EBE">
        <w:t>ção “</w:t>
      </w:r>
      <w:r w:rsidRPr="001B1EBE">
        <w:rPr>
          <w:rFonts w:eastAsia="Calibri"/>
        </w:rPr>
        <w:t>Monitorar semestralmente</w:t>
      </w:r>
      <w:r w:rsidR="00E00627">
        <w:rPr>
          <w:rFonts w:eastAsia="Calibri"/>
        </w:rPr>
        <w:t xml:space="preserve"> </w:t>
      </w:r>
      <w:r w:rsidRPr="001B1EBE">
        <w:rPr>
          <w:rFonts w:eastAsia="Calibri"/>
        </w:rPr>
        <w:t>a qualidade do ar exterior”</w:t>
      </w:r>
      <w:r w:rsidR="00E00627">
        <w:rPr>
          <w:rFonts w:eastAsia="Calibri"/>
        </w:rPr>
        <w:t xml:space="preserve">, </w:t>
      </w:r>
      <w:r>
        <w:rPr>
          <w:rFonts w:eastAsia="Calibri"/>
        </w:rPr>
        <w:t>o Sr. Gilberto pergunt</w:t>
      </w:r>
      <w:r w:rsidR="000E0909">
        <w:rPr>
          <w:rFonts w:eastAsia="Calibri"/>
        </w:rPr>
        <w:t>ou</w:t>
      </w:r>
      <w:r>
        <w:rPr>
          <w:rFonts w:eastAsia="Calibri"/>
        </w:rPr>
        <w:t xml:space="preserve"> quais seriam esses critérios de qualidade. Como ninguém </w:t>
      </w:r>
      <w:r w:rsidR="00E00627">
        <w:rPr>
          <w:rFonts w:eastAsia="Calibri"/>
        </w:rPr>
        <w:t>soube</w:t>
      </w:r>
      <w:r>
        <w:rPr>
          <w:rFonts w:eastAsia="Calibri"/>
        </w:rPr>
        <w:t xml:space="preserve"> responder</w:t>
      </w:r>
      <w:r w:rsidR="00E00627">
        <w:rPr>
          <w:rFonts w:eastAsia="Calibri"/>
        </w:rPr>
        <w:t>,</w:t>
      </w:r>
      <w:r>
        <w:rPr>
          <w:rFonts w:eastAsia="Calibri"/>
        </w:rPr>
        <w:t xml:space="preserve"> a Sra. Ana Maria suger</w:t>
      </w:r>
      <w:r w:rsidR="000E0909">
        <w:rPr>
          <w:rFonts w:eastAsia="Calibri"/>
        </w:rPr>
        <w:t>iu</w:t>
      </w:r>
      <w:r>
        <w:rPr>
          <w:rFonts w:eastAsia="Calibri"/>
        </w:rPr>
        <w:t xml:space="preserve"> </w:t>
      </w:r>
      <w:r w:rsidR="009C4FB0">
        <w:rPr>
          <w:rFonts w:eastAsia="Calibri"/>
        </w:rPr>
        <w:t>substituir a</w:t>
      </w:r>
      <w:r>
        <w:rPr>
          <w:rFonts w:eastAsia="Calibri"/>
        </w:rPr>
        <w:t xml:space="preserve"> ação por “Pesquisar sistemas de monitoramento de qualidade do ar para serem implantados nos pontos críticos da Universidade”, colocando a CGA como responsável.  Todos concorda</w:t>
      </w:r>
      <w:r w:rsidR="000E0909">
        <w:rPr>
          <w:rFonts w:eastAsia="Calibri"/>
        </w:rPr>
        <w:t>ram</w:t>
      </w:r>
      <w:r>
        <w:rPr>
          <w:rFonts w:eastAsia="Calibri"/>
        </w:rPr>
        <w:t xml:space="preserve"> e a ação </w:t>
      </w:r>
      <w:r w:rsidR="000E0909">
        <w:rPr>
          <w:rFonts w:eastAsia="Calibri"/>
        </w:rPr>
        <w:t>foi</w:t>
      </w:r>
      <w:r>
        <w:rPr>
          <w:rFonts w:eastAsia="Calibri"/>
        </w:rPr>
        <w:t xml:space="preserve"> substituída.  </w:t>
      </w:r>
    </w:p>
    <w:p w:rsidR="001B1EBE" w:rsidRDefault="009C4FB0" w:rsidP="001354CD">
      <w:pPr>
        <w:spacing w:after="100" w:afterAutospacing="1" w:line="120" w:lineRule="atLeast"/>
        <w:ind w:firstLine="709"/>
        <w:contextualSpacing/>
        <w:jc w:val="both"/>
      </w:pPr>
      <w:r>
        <w:t>Analisou</w:t>
      </w:r>
      <w:r w:rsidR="00E00627">
        <w:t>-se então</w:t>
      </w:r>
      <w:r w:rsidR="00372D3D">
        <w:t xml:space="preserve"> a</w:t>
      </w:r>
      <w:r w:rsidR="00CB7C72">
        <w:t xml:space="preserve"> </w:t>
      </w:r>
      <w:r w:rsidR="00372D3D">
        <w:t>m</w:t>
      </w:r>
      <w:r w:rsidR="00B33397">
        <w:t xml:space="preserve">eta </w:t>
      </w:r>
      <w:proofErr w:type="gramStart"/>
      <w:r w:rsidR="00B33397">
        <w:t>7</w:t>
      </w:r>
      <w:proofErr w:type="gramEnd"/>
      <w:r w:rsidR="00E00627">
        <w:t>,</w:t>
      </w:r>
      <w:r w:rsidR="00B33397">
        <w:t xml:space="preserve"> </w:t>
      </w:r>
      <w:r w:rsidR="001B1EBE">
        <w:t>“</w:t>
      </w:r>
      <w:r w:rsidR="001B1EBE" w:rsidRPr="00955EE1">
        <w:t xml:space="preserve">Revitalizar 10% das Áreas Verdes dos </w:t>
      </w:r>
      <w:r w:rsidR="001B1EBE" w:rsidRPr="00955EE1">
        <w:rPr>
          <w:i/>
        </w:rPr>
        <w:t>Campi</w:t>
      </w:r>
      <w:r w:rsidR="001B1EBE">
        <w:rPr>
          <w:i/>
        </w:rPr>
        <w:t>”</w:t>
      </w:r>
      <w:r w:rsidR="00E00627">
        <w:t xml:space="preserve">, que contém várias </w:t>
      </w:r>
      <w:r w:rsidR="001B1EBE" w:rsidRPr="001B1EBE">
        <w:t xml:space="preserve">ações </w:t>
      </w:r>
      <w:r>
        <w:t>em que</w:t>
      </w:r>
      <w:r w:rsidR="00CB7C72">
        <w:t xml:space="preserve"> a </w:t>
      </w:r>
      <w:proofErr w:type="spellStart"/>
      <w:r w:rsidR="00CB7C72">
        <w:t>Co</w:t>
      </w:r>
      <w:r w:rsidR="00372D3D">
        <w:t>plan</w:t>
      </w:r>
      <w:proofErr w:type="spellEnd"/>
      <w:r w:rsidR="00372D3D">
        <w:t xml:space="preserve"> sugeriu </w:t>
      </w:r>
      <w:r w:rsidR="00E00627">
        <w:t>ser substituída</w:t>
      </w:r>
      <w:r w:rsidR="00372D3D">
        <w:t xml:space="preserve"> </w:t>
      </w:r>
      <w:r w:rsidR="001B1EBE">
        <w:t>pelo DPAE. A Sra</w:t>
      </w:r>
      <w:r w:rsidR="00372D3D">
        <w:t>.</w:t>
      </w:r>
      <w:r w:rsidR="00CB7C72">
        <w:t xml:space="preserve"> </w:t>
      </w:r>
      <w:r w:rsidR="001B1EBE">
        <w:t>Ana Maria explic</w:t>
      </w:r>
      <w:r w:rsidR="000E0909">
        <w:t>ou</w:t>
      </w:r>
      <w:r w:rsidR="001B1EBE">
        <w:t xml:space="preserve"> que </w:t>
      </w:r>
      <w:r>
        <w:t>fica mais adequado</w:t>
      </w:r>
      <w:r w:rsidR="001B1EBE">
        <w:t xml:space="preserve">, pois as atividades executadas pela </w:t>
      </w:r>
      <w:proofErr w:type="spellStart"/>
      <w:r w:rsidR="001B1EBE">
        <w:t>Copae</w:t>
      </w:r>
      <w:proofErr w:type="spellEnd"/>
      <w:r w:rsidR="001B1EBE">
        <w:t xml:space="preserve"> e </w:t>
      </w:r>
      <w:proofErr w:type="spellStart"/>
      <w:r w:rsidR="001B1EBE">
        <w:t>Coplan</w:t>
      </w:r>
      <w:proofErr w:type="spellEnd"/>
      <w:r w:rsidR="001B1EBE">
        <w:t xml:space="preserve"> são relacionadas e </w:t>
      </w:r>
      <w:r w:rsidR="00372D3D">
        <w:t xml:space="preserve">realizadas </w:t>
      </w:r>
      <w:r w:rsidR="001B1EBE">
        <w:t>em conjunto, portanto</w:t>
      </w:r>
      <w:r w:rsidR="00372D3D">
        <w:t>,</w:t>
      </w:r>
      <w:r w:rsidR="001B1EBE">
        <w:t xml:space="preserve"> mais </w:t>
      </w:r>
      <w:r>
        <w:t>pertinente</w:t>
      </w:r>
      <w:r w:rsidR="001B1EBE">
        <w:t xml:space="preserve"> </w:t>
      </w:r>
      <w:r w:rsidR="00372D3D">
        <w:t>colocar o</w:t>
      </w:r>
      <w:r w:rsidR="001B1EBE">
        <w:t xml:space="preserve"> DPAE. Todos aceita</w:t>
      </w:r>
      <w:r w:rsidR="000E0909">
        <w:t>ram</w:t>
      </w:r>
      <w:r w:rsidR="001B1EBE">
        <w:t xml:space="preserve"> a sugestão.</w:t>
      </w:r>
    </w:p>
    <w:p w:rsidR="00372D3D" w:rsidRPr="00372D3D" w:rsidRDefault="00E00627" w:rsidP="001354CD">
      <w:pPr>
        <w:spacing w:after="100" w:afterAutospacing="1" w:line="120" w:lineRule="atLeast"/>
        <w:ind w:firstLine="709"/>
        <w:contextualSpacing/>
        <w:jc w:val="both"/>
        <w:rPr>
          <w:rFonts w:eastAsia="Calibri"/>
        </w:rPr>
      </w:pPr>
      <w:r>
        <w:t xml:space="preserve">Com relação </w:t>
      </w:r>
      <w:r w:rsidR="00022CF4">
        <w:t>à</w:t>
      </w:r>
      <w:r w:rsidR="00B33397">
        <w:t xml:space="preserve"> ação</w:t>
      </w:r>
      <w:r w:rsidR="001B1EBE">
        <w:t xml:space="preserve"> “</w:t>
      </w:r>
      <w:r w:rsidR="001B1EBE" w:rsidRPr="001B1EBE">
        <w:rPr>
          <w:rFonts w:eastAsia="Calibri"/>
        </w:rPr>
        <w:t>Implanta</w:t>
      </w:r>
      <w:r w:rsidR="00E0362F">
        <w:rPr>
          <w:rFonts w:eastAsia="Calibri"/>
        </w:rPr>
        <w:t>r</w:t>
      </w:r>
      <w:r w:rsidR="001B1EBE" w:rsidRPr="001B1EBE">
        <w:rPr>
          <w:rFonts w:eastAsia="Calibri"/>
        </w:rPr>
        <w:t xml:space="preserve"> hortas </w:t>
      </w:r>
      <w:proofErr w:type="gramStart"/>
      <w:r w:rsidR="001B1EBE" w:rsidRPr="001B1EBE">
        <w:rPr>
          <w:rFonts w:eastAsia="Calibri"/>
        </w:rPr>
        <w:t>comunitárias/medicinais</w:t>
      </w:r>
      <w:proofErr w:type="gramEnd"/>
      <w:r w:rsidR="001B1EBE" w:rsidRPr="001B1EBE">
        <w:rPr>
          <w:rFonts w:eastAsia="Calibri"/>
        </w:rPr>
        <w:t xml:space="preserve"> em canteiros no interior da UFSC”</w:t>
      </w:r>
      <w:r w:rsidR="00E0362F">
        <w:rPr>
          <w:rFonts w:eastAsia="Calibri"/>
        </w:rPr>
        <w:t>,</w:t>
      </w:r>
      <w:r w:rsidR="001B1EBE" w:rsidRPr="001B1EBE">
        <w:rPr>
          <w:rFonts w:eastAsia="Calibri"/>
        </w:rPr>
        <w:t xml:space="preserve"> a </w:t>
      </w:r>
      <w:r w:rsidR="00372D3D">
        <w:rPr>
          <w:rFonts w:eastAsia="Calibri"/>
        </w:rPr>
        <w:t>C</w:t>
      </w:r>
      <w:r w:rsidR="001B1EBE" w:rsidRPr="001B1EBE">
        <w:rPr>
          <w:rFonts w:eastAsia="Calibri"/>
        </w:rPr>
        <w:t>GA suger</w:t>
      </w:r>
      <w:r w:rsidR="000E0909">
        <w:rPr>
          <w:rFonts w:eastAsia="Calibri"/>
        </w:rPr>
        <w:t>iu</w:t>
      </w:r>
      <w:r w:rsidR="001B1EBE" w:rsidRPr="001B1EBE">
        <w:rPr>
          <w:rFonts w:eastAsia="Calibri"/>
        </w:rPr>
        <w:t xml:space="preserve"> modificar para “Incentivar e apoiar projetos para implantação de</w:t>
      </w:r>
      <w:r w:rsidR="00E0362F">
        <w:rPr>
          <w:rFonts w:eastAsia="Calibri"/>
        </w:rPr>
        <w:t xml:space="preserve"> </w:t>
      </w:r>
      <w:r w:rsidR="00E0362F" w:rsidRPr="001B1EBE">
        <w:rPr>
          <w:rFonts w:eastAsia="Calibri"/>
        </w:rPr>
        <w:t>hortas comunitárias/medicinais em canteiros no interior da UFSC</w:t>
      </w:r>
      <w:r w:rsidR="001B1EBE" w:rsidRPr="001B1EBE">
        <w:rPr>
          <w:rFonts w:eastAsia="Calibri"/>
        </w:rPr>
        <w:t>”</w:t>
      </w:r>
      <w:r w:rsidR="00E0362F">
        <w:rPr>
          <w:rFonts w:eastAsia="Calibri"/>
        </w:rPr>
        <w:t>,</w:t>
      </w:r>
      <w:r w:rsidR="001B1EBE" w:rsidRPr="001B1EBE">
        <w:rPr>
          <w:rFonts w:eastAsia="Calibri"/>
        </w:rPr>
        <w:t xml:space="preserve"> </w:t>
      </w:r>
      <w:r w:rsidR="00372D3D">
        <w:rPr>
          <w:rFonts w:eastAsia="Calibri"/>
        </w:rPr>
        <w:t>colocando os c</w:t>
      </w:r>
      <w:r w:rsidR="001B1EBE" w:rsidRPr="001B1EBE">
        <w:rPr>
          <w:rFonts w:eastAsia="Calibri"/>
        </w:rPr>
        <w:t xml:space="preserve">entros </w:t>
      </w:r>
      <w:r w:rsidR="00372D3D">
        <w:rPr>
          <w:rFonts w:eastAsia="Calibri"/>
        </w:rPr>
        <w:t>como</w:t>
      </w:r>
      <w:r w:rsidR="000E0909">
        <w:rPr>
          <w:rFonts w:eastAsia="Calibri"/>
        </w:rPr>
        <w:t xml:space="preserve"> responsáveis</w:t>
      </w:r>
      <w:r w:rsidR="00E0362F">
        <w:rPr>
          <w:rFonts w:eastAsia="Calibri"/>
        </w:rPr>
        <w:t xml:space="preserve"> e</w:t>
      </w:r>
      <w:r w:rsidR="000E0909">
        <w:rPr>
          <w:rFonts w:eastAsia="Calibri"/>
        </w:rPr>
        <w:t>,</w:t>
      </w:r>
      <w:r w:rsidR="00E0362F">
        <w:rPr>
          <w:rFonts w:eastAsia="Calibri"/>
        </w:rPr>
        <w:t xml:space="preserve"> como auxiliares</w:t>
      </w:r>
      <w:r w:rsidR="000E0909">
        <w:rPr>
          <w:rFonts w:eastAsia="Calibri"/>
        </w:rPr>
        <w:t>,</w:t>
      </w:r>
      <w:r w:rsidR="00E0362F">
        <w:rPr>
          <w:rFonts w:eastAsia="Calibri"/>
        </w:rPr>
        <w:t xml:space="preserve"> a CGA e o </w:t>
      </w:r>
      <w:r w:rsidR="001B1EBE" w:rsidRPr="001B1EBE">
        <w:rPr>
          <w:rFonts w:eastAsia="Calibri"/>
        </w:rPr>
        <w:t>DPAE</w:t>
      </w:r>
      <w:r w:rsidR="00E0362F">
        <w:rPr>
          <w:rFonts w:eastAsia="Calibri"/>
        </w:rPr>
        <w:t xml:space="preserve">, </w:t>
      </w:r>
      <w:r w:rsidR="001B1EBE" w:rsidRPr="001B1EBE">
        <w:rPr>
          <w:rFonts w:eastAsia="Calibri"/>
        </w:rPr>
        <w:t xml:space="preserve"> </w:t>
      </w:r>
      <w:r w:rsidR="00E0362F">
        <w:rPr>
          <w:rFonts w:eastAsia="Calibri"/>
        </w:rPr>
        <w:t xml:space="preserve">que ficam </w:t>
      </w:r>
      <w:r w:rsidR="009C4FB0">
        <w:rPr>
          <w:rFonts w:eastAsia="Calibri"/>
        </w:rPr>
        <w:t xml:space="preserve">encarregados de </w:t>
      </w:r>
      <w:r w:rsidR="00E0362F">
        <w:rPr>
          <w:rFonts w:eastAsia="Calibri"/>
        </w:rPr>
        <w:t xml:space="preserve">informar o </w:t>
      </w:r>
      <w:r w:rsidR="00372D3D">
        <w:rPr>
          <w:rFonts w:eastAsia="Calibri"/>
        </w:rPr>
        <w:t>que e onde plantar</w:t>
      </w:r>
      <w:r w:rsidR="000E0909">
        <w:rPr>
          <w:rFonts w:eastAsia="Calibri"/>
        </w:rPr>
        <w:t xml:space="preserve">. </w:t>
      </w:r>
      <w:r w:rsidR="001B1EBE" w:rsidRPr="001B1EBE">
        <w:t>Todos concorda</w:t>
      </w:r>
      <w:r w:rsidR="000E0909">
        <w:t>ram</w:t>
      </w:r>
      <w:r w:rsidR="00E0362F">
        <w:t xml:space="preserve">. </w:t>
      </w:r>
      <w:r w:rsidR="00120F69">
        <w:t>Nesse momento</w:t>
      </w:r>
      <w:r w:rsidR="000E0909">
        <w:t>,</w:t>
      </w:r>
      <w:r w:rsidR="00120F69">
        <w:t xml:space="preserve"> a Sra</w:t>
      </w:r>
      <w:r w:rsidR="00372D3D">
        <w:t>.</w:t>
      </w:r>
      <w:r w:rsidR="00120F69">
        <w:t xml:space="preserve"> Gabriela enfatiz</w:t>
      </w:r>
      <w:r w:rsidR="000E0909">
        <w:t>ou</w:t>
      </w:r>
      <w:r w:rsidR="00120F69">
        <w:t xml:space="preserve"> que só estão sendo analisadas pela Comissão as metas/ações onde foram apontadas modificações pelos setores qu</w:t>
      </w:r>
      <w:r w:rsidR="00372D3D">
        <w:t>e</w:t>
      </w:r>
      <w:r w:rsidR="00120F69">
        <w:t xml:space="preserve"> estavam como </w:t>
      </w:r>
      <w:r w:rsidR="00372D3D">
        <w:t>responsáveis</w:t>
      </w:r>
      <w:r w:rsidR="00120F69">
        <w:t>.</w:t>
      </w:r>
    </w:p>
    <w:p w:rsidR="00B46E09" w:rsidRDefault="00B47513" w:rsidP="001354CD">
      <w:pPr>
        <w:spacing w:after="100" w:afterAutospacing="1" w:line="120" w:lineRule="atLeast"/>
        <w:ind w:firstLine="708"/>
        <w:contextualSpacing/>
        <w:jc w:val="both"/>
      </w:pPr>
      <w:r>
        <w:t>N</w:t>
      </w:r>
      <w:r>
        <w:t xml:space="preserve">a meta sobre recuperação das </w:t>
      </w:r>
      <w:proofErr w:type="spellStart"/>
      <w:r>
        <w:t>APPs</w:t>
      </w:r>
      <w:proofErr w:type="spellEnd"/>
      <w:r>
        <w:t>, a</w:t>
      </w:r>
      <w:r w:rsidR="00120F69">
        <w:t xml:space="preserve"> </w:t>
      </w:r>
      <w:proofErr w:type="gramStart"/>
      <w:r w:rsidR="00120F69">
        <w:t>Sra</w:t>
      </w:r>
      <w:r w:rsidR="00372D3D">
        <w:t>.</w:t>
      </w:r>
      <w:proofErr w:type="gramEnd"/>
      <w:r>
        <w:t xml:space="preserve"> </w:t>
      </w:r>
      <w:r w:rsidR="00120F69">
        <w:t>Branda question</w:t>
      </w:r>
      <w:r w:rsidR="000E0909">
        <w:t>ou</w:t>
      </w:r>
      <w:r w:rsidR="00120F69">
        <w:t xml:space="preserve"> </w:t>
      </w:r>
      <w:r>
        <w:t>o motivo</w:t>
      </w:r>
      <w:r w:rsidR="005628CB">
        <w:t xml:space="preserve"> </w:t>
      </w:r>
      <w:r>
        <w:t xml:space="preserve">pelo qual foi considerado </w:t>
      </w:r>
      <w:r>
        <w:t>recuperar apenas 30%</w:t>
      </w:r>
      <w:r w:rsidR="00022CF4">
        <w:t xml:space="preserve">. </w:t>
      </w:r>
      <w:r w:rsidR="00120F69">
        <w:t>A Sra. Carolina aleg</w:t>
      </w:r>
      <w:r w:rsidR="005628CB">
        <w:t>ou</w:t>
      </w:r>
      <w:r w:rsidR="00120F69">
        <w:t xml:space="preserve"> que a recuperação das </w:t>
      </w:r>
      <w:proofErr w:type="spellStart"/>
      <w:r w:rsidR="00120F69">
        <w:t>APPs</w:t>
      </w:r>
      <w:proofErr w:type="spellEnd"/>
      <w:r w:rsidR="00120F69">
        <w:t xml:space="preserve"> é muito cara e que a UFSC </w:t>
      </w:r>
      <w:r w:rsidR="00022CF4">
        <w:t>não possui recursos</w:t>
      </w:r>
      <w:r w:rsidR="00120F69">
        <w:t xml:space="preserve">.  </w:t>
      </w:r>
      <w:r w:rsidR="00372D3D">
        <w:t>A</w:t>
      </w:r>
      <w:r w:rsidR="009B5EAC">
        <w:t xml:space="preserve"> </w:t>
      </w:r>
      <w:r w:rsidR="00372D3D">
        <w:t>Sra. Gabriela complement</w:t>
      </w:r>
      <w:r w:rsidR="005628CB">
        <w:t>ou</w:t>
      </w:r>
      <w:r w:rsidR="00372D3D">
        <w:t xml:space="preserve"> explicando </w:t>
      </w:r>
      <w:r w:rsidR="00120F69">
        <w:t xml:space="preserve">que muitas </w:t>
      </w:r>
      <w:proofErr w:type="spellStart"/>
      <w:r w:rsidR="00120F69">
        <w:t>APP</w:t>
      </w:r>
      <w:r w:rsidR="00327726">
        <w:t>s</w:t>
      </w:r>
      <w:proofErr w:type="spellEnd"/>
      <w:r w:rsidR="00120F69">
        <w:t xml:space="preserve"> hoje são áreas de estacionamentos, assim, recuperar 30% já </w:t>
      </w:r>
      <w:r w:rsidR="00327726">
        <w:t>é um bom resultado</w:t>
      </w:r>
      <w:r w:rsidR="00120F69">
        <w:t xml:space="preserve">. </w:t>
      </w:r>
      <w:r w:rsidR="00327726">
        <w:t>Os</w:t>
      </w:r>
      <w:r w:rsidR="00120F69">
        <w:t xml:space="preserve"> 30%</w:t>
      </w:r>
      <w:r w:rsidR="00327726">
        <w:t xml:space="preserve"> </w:t>
      </w:r>
      <w:r w:rsidR="005628CB">
        <w:t xml:space="preserve">foram </w:t>
      </w:r>
      <w:r w:rsidR="00327726">
        <w:t>mantidos</w:t>
      </w:r>
      <w:r w:rsidR="00120F69">
        <w:t>.</w:t>
      </w:r>
    </w:p>
    <w:p w:rsidR="00120F69" w:rsidRDefault="00120F69" w:rsidP="001354CD">
      <w:pPr>
        <w:spacing w:after="100" w:afterAutospacing="1" w:line="120" w:lineRule="atLeast"/>
        <w:ind w:firstLine="708"/>
        <w:contextualSpacing/>
        <w:jc w:val="both"/>
      </w:pPr>
      <w:r>
        <w:t>Na ação “</w:t>
      </w:r>
      <w:r w:rsidR="00327726">
        <w:t>D</w:t>
      </w:r>
      <w:r w:rsidRPr="00955EE1">
        <w:rPr>
          <w:rFonts w:eastAsia="Calibri"/>
        </w:rPr>
        <w:t>efinir áre</w:t>
      </w:r>
      <w:r>
        <w:rPr>
          <w:rFonts w:eastAsia="Calibri"/>
        </w:rPr>
        <w:t>as para compensações ambientais”</w:t>
      </w:r>
      <w:r w:rsidR="00327726">
        <w:rPr>
          <w:rFonts w:eastAsia="Calibri"/>
        </w:rPr>
        <w:t>,</w:t>
      </w:r>
      <w:r w:rsidR="00B47513">
        <w:rPr>
          <w:rFonts w:eastAsia="Calibri"/>
        </w:rPr>
        <w:t xml:space="preserve"> a </w:t>
      </w:r>
      <w:proofErr w:type="spellStart"/>
      <w:r w:rsidR="00B47513">
        <w:rPr>
          <w:rFonts w:eastAsia="Calibri"/>
        </w:rPr>
        <w:t>Coplan</w:t>
      </w:r>
      <w:proofErr w:type="spellEnd"/>
      <w:r w:rsidR="00B47513">
        <w:rPr>
          <w:rFonts w:eastAsia="Calibri"/>
        </w:rPr>
        <w:t xml:space="preserve"> indicou como</w:t>
      </w:r>
      <w:r>
        <w:rPr>
          <w:rFonts w:eastAsia="Calibri"/>
        </w:rPr>
        <w:t xml:space="preserve"> responsáveis a CRFP e a CGA. A CRFP, representada pe</w:t>
      </w:r>
      <w:r w:rsidR="00372D3D">
        <w:rPr>
          <w:rFonts w:eastAsia="Calibri"/>
        </w:rPr>
        <w:t>l</w:t>
      </w:r>
      <w:r>
        <w:rPr>
          <w:rFonts w:eastAsia="Calibri"/>
        </w:rPr>
        <w:t>o</w:t>
      </w:r>
      <w:r w:rsidR="00372D3D">
        <w:rPr>
          <w:rFonts w:eastAsia="Calibri"/>
        </w:rPr>
        <w:t xml:space="preserve"> Sr.</w:t>
      </w:r>
      <w:r w:rsidR="00CB7C72">
        <w:rPr>
          <w:rFonts w:eastAsia="Calibri"/>
        </w:rPr>
        <w:t xml:space="preserve"> </w:t>
      </w:r>
      <w:r>
        <w:rPr>
          <w:rFonts w:eastAsia="Calibri"/>
        </w:rPr>
        <w:t xml:space="preserve">Ricardo, concordou com a sugestão da </w:t>
      </w:r>
      <w:proofErr w:type="spellStart"/>
      <w:r>
        <w:rPr>
          <w:rFonts w:eastAsia="Calibri"/>
        </w:rPr>
        <w:t>Coplan</w:t>
      </w:r>
      <w:proofErr w:type="spellEnd"/>
      <w:r>
        <w:rPr>
          <w:rFonts w:eastAsia="Calibri"/>
        </w:rPr>
        <w:t>. A Sra. Carolina lembr</w:t>
      </w:r>
      <w:r w:rsidR="005628CB">
        <w:rPr>
          <w:rFonts w:eastAsia="Calibri"/>
        </w:rPr>
        <w:t>ou</w:t>
      </w:r>
      <w:r>
        <w:rPr>
          <w:rFonts w:eastAsia="Calibri"/>
        </w:rPr>
        <w:t xml:space="preserve"> que </w:t>
      </w:r>
      <w:r w:rsidR="00372D3D">
        <w:rPr>
          <w:rFonts w:eastAsia="Calibri"/>
        </w:rPr>
        <w:t>recentemente foi 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Coplan</w:t>
      </w:r>
      <w:proofErr w:type="spellEnd"/>
      <w:r>
        <w:rPr>
          <w:rFonts w:eastAsia="Calibri"/>
        </w:rPr>
        <w:t xml:space="preserve"> que passou essa demanda para CGA </w:t>
      </w:r>
      <w:r w:rsidR="00372D3D">
        <w:rPr>
          <w:rFonts w:eastAsia="Calibri"/>
        </w:rPr>
        <w:t>visando ajudar na</w:t>
      </w:r>
      <w:r>
        <w:rPr>
          <w:rFonts w:eastAsia="Calibri"/>
        </w:rPr>
        <w:t xml:space="preserve"> proposta do Plano Diretor, portanto, acredita que a </w:t>
      </w:r>
      <w:proofErr w:type="spellStart"/>
      <w:r>
        <w:rPr>
          <w:rFonts w:eastAsia="Calibri"/>
        </w:rPr>
        <w:t>Coplan</w:t>
      </w:r>
      <w:proofErr w:type="spellEnd"/>
      <w:r>
        <w:rPr>
          <w:rFonts w:eastAsia="Calibri"/>
        </w:rPr>
        <w:t xml:space="preserve"> também deveria ficar como </w:t>
      </w:r>
      <w:r w:rsidR="00372D3D">
        <w:rPr>
          <w:rFonts w:eastAsia="Calibri"/>
        </w:rPr>
        <w:t>responsável</w:t>
      </w:r>
      <w:r>
        <w:rPr>
          <w:rFonts w:eastAsia="Calibri"/>
        </w:rPr>
        <w:t xml:space="preserve">. A representante do </w:t>
      </w:r>
      <w:r w:rsidR="00327726">
        <w:rPr>
          <w:rFonts w:eastAsia="Calibri"/>
        </w:rPr>
        <w:t>DPAE</w:t>
      </w:r>
      <w:r>
        <w:rPr>
          <w:rFonts w:eastAsia="Calibri"/>
        </w:rPr>
        <w:t xml:space="preserve"> concord</w:t>
      </w:r>
      <w:r w:rsidR="005628CB">
        <w:rPr>
          <w:rFonts w:eastAsia="Calibri"/>
        </w:rPr>
        <w:t>ou</w:t>
      </w:r>
      <w:r>
        <w:rPr>
          <w:rFonts w:eastAsia="Calibri"/>
        </w:rPr>
        <w:t xml:space="preserve"> e </w:t>
      </w:r>
      <w:r w:rsidR="00327726">
        <w:rPr>
          <w:rFonts w:eastAsia="Calibri"/>
        </w:rPr>
        <w:t xml:space="preserve">a </w:t>
      </w:r>
      <w:r>
        <w:rPr>
          <w:rFonts w:eastAsia="Calibri"/>
        </w:rPr>
        <w:t>açã</w:t>
      </w:r>
      <w:r w:rsidR="00372D3D">
        <w:rPr>
          <w:rFonts w:eastAsia="Calibri"/>
        </w:rPr>
        <w:t>o</w:t>
      </w:r>
      <w:r>
        <w:rPr>
          <w:rFonts w:eastAsia="Calibri"/>
        </w:rPr>
        <w:t xml:space="preserve"> </w:t>
      </w:r>
      <w:r w:rsidR="005628CB">
        <w:rPr>
          <w:rFonts w:eastAsia="Calibri"/>
        </w:rPr>
        <w:t>foi</w:t>
      </w:r>
      <w:r>
        <w:rPr>
          <w:rFonts w:eastAsia="Calibri"/>
        </w:rPr>
        <w:t xml:space="preserve"> modificada</w:t>
      </w:r>
      <w:r w:rsidR="00327726">
        <w:rPr>
          <w:rFonts w:eastAsia="Calibri"/>
        </w:rPr>
        <w:t>,</w:t>
      </w:r>
      <w:r>
        <w:rPr>
          <w:rFonts w:eastAsia="Calibri"/>
        </w:rPr>
        <w:t xml:space="preserve"> conforme as </w:t>
      </w:r>
      <w:r w:rsidR="00372D3D">
        <w:rPr>
          <w:rFonts w:eastAsia="Calibri"/>
        </w:rPr>
        <w:t>indicações colocadas.</w:t>
      </w:r>
      <w:r>
        <w:rPr>
          <w:rFonts w:eastAsia="Calibri"/>
        </w:rPr>
        <w:t xml:space="preserve"> </w:t>
      </w:r>
    </w:p>
    <w:p w:rsidR="00B46E09" w:rsidRDefault="00120F69" w:rsidP="001354CD">
      <w:pPr>
        <w:spacing w:after="100" w:afterAutospacing="1" w:line="120" w:lineRule="atLeast"/>
        <w:ind w:firstLine="708"/>
        <w:contextualSpacing/>
        <w:jc w:val="both"/>
      </w:pPr>
      <w:r>
        <w:t>Na ação “</w:t>
      </w:r>
      <w:r w:rsidRPr="00D41EFE">
        <w:rPr>
          <w:rFonts w:eastAsia="Calibri"/>
        </w:rPr>
        <w:t xml:space="preserve">Recuperar as áreas de </w:t>
      </w:r>
      <w:proofErr w:type="spellStart"/>
      <w:r w:rsidRPr="00D41EFE">
        <w:rPr>
          <w:rFonts w:eastAsia="Calibri"/>
        </w:rPr>
        <w:t>APPs</w:t>
      </w:r>
      <w:proofErr w:type="spellEnd"/>
      <w:r w:rsidRPr="00D41EFE">
        <w:rPr>
          <w:rFonts w:eastAsia="Calibri"/>
        </w:rPr>
        <w:t xml:space="preserve"> que estiverem degradadas</w:t>
      </w:r>
      <w:r w:rsidR="005628CB">
        <w:rPr>
          <w:rFonts w:eastAsia="Calibri"/>
        </w:rPr>
        <w:t xml:space="preserve">”, </w:t>
      </w:r>
      <w:r>
        <w:rPr>
          <w:rFonts w:eastAsia="Calibri"/>
        </w:rPr>
        <w:t xml:space="preserve">foi </w:t>
      </w:r>
      <w:r w:rsidR="00154F2A">
        <w:rPr>
          <w:rFonts w:eastAsia="Calibri"/>
        </w:rPr>
        <w:t>comentado</w:t>
      </w:r>
      <w:r>
        <w:rPr>
          <w:rFonts w:eastAsia="Calibri"/>
        </w:rPr>
        <w:t xml:space="preserve"> que </w:t>
      </w:r>
      <w:r w:rsidR="00154F2A">
        <w:rPr>
          <w:rFonts w:eastAsia="Calibri"/>
        </w:rPr>
        <w:t>a mesma estava</w:t>
      </w:r>
      <w:r>
        <w:rPr>
          <w:rFonts w:eastAsia="Calibri"/>
        </w:rPr>
        <w:t xml:space="preserve"> </w:t>
      </w:r>
      <w:r w:rsidR="00154F2A">
        <w:rPr>
          <w:rFonts w:eastAsia="Calibri"/>
        </w:rPr>
        <w:t xml:space="preserve">muito semelhante </w:t>
      </w:r>
      <w:proofErr w:type="gramStart"/>
      <w:r w:rsidR="00154F2A">
        <w:rPr>
          <w:rFonts w:eastAsia="Calibri"/>
        </w:rPr>
        <w:t>a</w:t>
      </w:r>
      <w:proofErr w:type="gramEnd"/>
      <w:r>
        <w:rPr>
          <w:rFonts w:eastAsia="Calibri"/>
        </w:rPr>
        <w:t xml:space="preserve"> meta. Portanto, sugeriu-se modificar para “Realizar ações para recuperar as </w:t>
      </w:r>
      <w:proofErr w:type="spellStart"/>
      <w:r>
        <w:rPr>
          <w:rFonts w:eastAsia="Calibri"/>
        </w:rPr>
        <w:t>APPs</w:t>
      </w:r>
      <w:proofErr w:type="spellEnd"/>
      <w:r>
        <w:rPr>
          <w:rFonts w:eastAsia="Calibri"/>
        </w:rPr>
        <w:t xml:space="preserve"> que estiverem degradadas</w:t>
      </w:r>
      <w:r w:rsidR="00154F2A">
        <w:rPr>
          <w:rFonts w:eastAsia="Calibri"/>
        </w:rPr>
        <w:t>,</w:t>
      </w:r>
      <w:r>
        <w:rPr>
          <w:rFonts w:eastAsia="Calibri"/>
        </w:rPr>
        <w:t xml:space="preserve"> </w:t>
      </w:r>
      <w:r w:rsidR="00372D3D">
        <w:rPr>
          <w:rFonts w:eastAsia="Calibri"/>
        </w:rPr>
        <w:t xml:space="preserve">entre elas </w:t>
      </w:r>
      <w:r>
        <w:rPr>
          <w:rFonts w:eastAsia="Calibri"/>
        </w:rPr>
        <w:t>plantio de mudas</w:t>
      </w:r>
      <w:r w:rsidR="00372D3D">
        <w:rPr>
          <w:rFonts w:eastAsia="Calibri"/>
        </w:rPr>
        <w:t xml:space="preserve"> e</w:t>
      </w:r>
      <w:r>
        <w:rPr>
          <w:rFonts w:eastAsia="Calibri"/>
        </w:rPr>
        <w:t xml:space="preserve"> recuperação do solo”. A CGA fic</w:t>
      </w:r>
      <w:r w:rsidR="005628CB">
        <w:rPr>
          <w:rFonts w:eastAsia="Calibri"/>
        </w:rPr>
        <w:t>ou</w:t>
      </w:r>
      <w:r>
        <w:rPr>
          <w:rFonts w:eastAsia="Calibri"/>
        </w:rPr>
        <w:t xml:space="preserve"> res</w:t>
      </w:r>
      <w:r w:rsidR="00372D3D">
        <w:rPr>
          <w:rFonts w:eastAsia="Calibri"/>
        </w:rPr>
        <w:t>ponsável em melhorar o texto, todos concorda</w:t>
      </w:r>
      <w:r w:rsidR="005628CB">
        <w:rPr>
          <w:rFonts w:eastAsia="Calibri"/>
        </w:rPr>
        <w:t>ra</w:t>
      </w:r>
      <w:r w:rsidR="00372D3D">
        <w:rPr>
          <w:rFonts w:eastAsia="Calibri"/>
        </w:rPr>
        <w:t>m.</w:t>
      </w:r>
      <w:r>
        <w:rPr>
          <w:rFonts w:eastAsia="Calibri"/>
        </w:rPr>
        <w:t xml:space="preserve">   </w:t>
      </w:r>
    </w:p>
    <w:p w:rsidR="00F0394D" w:rsidRDefault="0093418E" w:rsidP="001354CD">
      <w:pPr>
        <w:spacing w:after="100" w:afterAutospacing="1" w:line="120" w:lineRule="atLeast"/>
        <w:ind w:firstLine="709"/>
        <w:contextualSpacing/>
        <w:jc w:val="both"/>
      </w:pPr>
      <w:r>
        <w:t>M</w:t>
      </w:r>
      <w:r w:rsidR="00B46E09">
        <w:t xml:space="preserve">eta 12 </w:t>
      </w:r>
      <w:r w:rsidR="00120F69">
        <w:t>“</w:t>
      </w:r>
      <w:r w:rsidR="00120F69" w:rsidRPr="00955EE1">
        <w:t>Melhorar e</w:t>
      </w:r>
      <w:r w:rsidR="00120F69">
        <w:t>m 3</w:t>
      </w:r>
      <w:r w:rsidR="00120F69" w:rsidRPr="00955EE1">
        <w:t>%</w:t>
      </w:r>
      <w:r w:rsidR="00120F69">
        <w:t xml:space="preserve"> </w:t>
      </w:r>
      <w:r w:rsidR="00120F69" w:rsidRPr="00955EE1">
        <w:t>a qualidade do trabalho</w:t>
      </w:r>
      <w:r w:rsidR="00372D3D">
        <w:t xml:space="preserve"> dos funcionários terceirizados”</w:t>
      </w:r>
      <w:r w:rsidR="00120F69">
        <w:t xml:space="preserve">, </w:t>
      </w:r>
      <w:r w:rsidR="00372D3D">
        <w:t>n</w:t>
      </w:r>
      <w:r w:rsidR="00120F69">
        <w:t>a ação “</w:t>
      </w:r>
      <w:r w:rsidR="00120F69" w:rsidRPr="00955EE1">
        <w:rPr>
          <w:rFonts w:eastAsia="Calibri"/>
        </w:rPr>
        <w:t>Incorporar nos futuros prédios e nos que sofrerem grandes reformas espaços para refeições e convivência para os funcionários terceirizados, confo</w:t>
      </w:r>
      <w:r w:rsidR="00120F69">
        <w:rPr>
          <w:rFonts w:eastAsia="Calibri"/>
        </w:rPr>
        <w:t>rme legislação IN 02/2008 MPOG”</w:t>
      </w:r>
      <w:r w:rsidR="00513929">
        <w:rPr>
          <w:rFonts w:eastAsia="Calibri"/>
        </w:rPr>
        <w:t>,</w:t>
      </w:r>
      <w:r w:rsidR="00120F69">
        <w:rPr>
          <w:rFonts w:eastAsia="Calibri"/>
        </w:rPr>
        <w:t xml:space="preserve"> o CRPF suger</w:t>
      </w:r>
      <w:r w:rsidR="00513929">
        <w:rPr>
          <w:rFonts w:eastAsia="Calibri"/>
        </w:rPr>
        <w:t>iu</w:t>
      </w:r>
      <w:r w:rsidR="009B5EAC">
        <w:rPr>
          <w:rFonts w:eastAsia="Calibri"/>
        </w:rPr>
        <w:t xml:space="preserve"> </w:t>
      </w:r>
      <w:r w:rsidR="00C13C16">
        <w:rPr>
          <w:rFonts w:eastAsia="Calibri"/>
        </w:rPr>
        <w:t>re</w:t>
      </w:r>
      <w:r w:rsidR="00154F2A">
        <w:rPr>
          <w:rFonts w:eastAsia="Calibri"/>
        </w:rPr>
        <w:t xml:space="preserve">tirar a </w:t>
      </w:r>
      <w:proofErr w:type="spellStart"/>
      <w:r w:rsidR="00120F69">
        <w:rPr>
          <w:rFonts w:eastAsia="Calibri"/>
        </w:rPr>
        <w:t>Coplan</w:t>
      </w:r>
      <w:proofErr w:type="spellEnd"/>
      <w:r w:rsidR="00120F69">
        <w:rPr>
          <w:rFonts w:eastAsia="Calibri"/>
        </w:rPr>
        <w:t xml:space="preserve"> e colocar </w:t>
      </w:r>
      <w:r w:rsidR="00154F2A">
        <w:rPr>
          <w:rFonts w:eastAsia="Calibri"/>
        </w:rPr>
        <w:t>SEOMA</w:t>
      </w:r>
      <w:r>
        <w:rPr>
          <w:rFonts w:eastAsia="Calibri"/>
        </w:rPr>
        <w:t xml:space="preserve">.  A </w:t>
      </w:r>
      <w:proofErr w:type="spellStart"/>
      <w:r>
        <w:rPr>
          <w:rFonts w:eastAsia="Calibri"/>
        </w:rPr>
        <w:t>Coplan</w:t>
      </w:r>
      <w:proofErr w:type="spellEnd"/>
      <w:r>
        <w:rPr>
          <w:rFonts w:eastAsia="Calibri"/>
        </w:rPr>
        <w:t xml:space="preserve"> declarou que não se considera </w:t>
      </w:r>
      <w:r w:rsidR="00120F69">
        <w:rPr>
          <w:rFonts w:eastAsia="Calibri"/>
        </w:rPr>
        <w:t xml:space="preserve">responsável pela ação. </w:t>
      </w:r>
      <w:r w:rsidR="00372D3D">
        <w:rPr>
          <w:rFonts w:eastAsia="Calibri"/>
        </w:rPr>
        <w:t>No entanto, a</w:t>
      </w:r>
      <w:r w:rsidR="00120F69">
        <w:rPr>
          <w:rFonts w:eastAsia="Calibri"/>
        </w:rPr>
        <w:t xml:space="preserve"> Sra. Ana Maria representante do DPAE</w:t>
      </w:r>
      <w:r w:rsidR="00154F2A">
        <w:rPr>
          <w:rFonts w:eastAsia="Calibri"/>
        </w:rPr>
        <w:t xml:space="preserve">, </w:t>
      </w:r>
      <w:r w:rsidR="00F57BC3">
        <w:rPr>
          <w:rFonts w:eastAsia="Calibri"/>
        </w:rPr>
        <w:t xml:space="preserve">sugeriu deixar </w:t>
      </w:r>
      <w:r w:rsidR="00154F2A">
        <w:rPr>
          <w:rFonts w:eastAsia="Calibri"/>
        </w:rPr>
        <w:t>a SEOMA</w:t>
      </w:r>
      <w:r w:rsidR="00C13C16">
        <w:rPr>
          <w:rFonts w:eastAsia="Calibri"/>
        </w:rPr>
        <w:t xml:space="preserve"> e colocar o DPAE, DFO e DMPI entre parênteses</w:t>
      </w:r>
      <w:r w:rsidR="00154F2A">
        <w:rPr>
          <w:rFonts w:eastAsia="Calibri"/>
        </w:rPr>
        <w:t>, como corresponsáveis</w:t>
      </w:r>
      <w:r w:rsidR="00372D3D">
        <w:rPr>
          <w:rFonts w:eastAsia="Calibri"/>
        </w:rPr>
        <w:t>.</w:t>
      </w:r>
      <w:r w:rsidR="00C13C16">
        <w:rPr>
          <w:rFonts w:eastAsia="Calibri"/>
        </w:rPr>
        <w:t xml:space="preserve"> Ela di</w:t>
      </w:r>
      <w:r w:rsidR="00513929">
        <w:rPr>
          <w:rFonts w:eastAsia="Calibri"/>
        </w:rPr>
        <w:t>sse</w:t>
      </w:r>
      <w:r w:rsidR="00C13C16">
        <w:rPr>
          <w:rFonts w:eastAsia="Calibri"/>
        </w:rPr>
        <w:t xml:space="preserve"> que </w:t>
      </w:r>
      <w:r w:rsidR="00F57BC3">
        <w:rPr>
          <w:rFonts w:eastAsia="Calibri"/>
        </w:rPr>
        <w:t>a</w:t>
      </w:r>
      <w:r w:rsidR="00C13C16">
        <w:rPr>
          <w:rFonts w:eastAsia="Calibri"/>
        </w:rPr>
        <w:t xml:space="preserve"> ação já está sendo realizada no</w:t>
      </w:r>
      <w:r w:rsidR="00154F2A">
        <w:rPr>
          <w:rFonts w:eastAsia="Calibri"/>
        </w:rPr>
        <w:t>s</w:t>
      </w:r>
      <w:r w:rsidR="00C13C16">
        <w:rPr>
          <w:rFonts w:eastAsia="Calibri"/>
        </w:rPr>
        <w:t xml:space="preserve"> prédios novos e em alguns que sofreram grandes reformas. </w:t>
      </w:r>
      <w:r w:rsidR="00372D3D">
        <w:rPr>
          <w:rFonts w:eastAsia="Calibri"/>
        </w:rPr>
        <w:t>A mesa comentou que</w:t>
      </w:r>
      <w:r w:rsidR="00C13C16">
        <w:rPr>
          <w:rFonts w:eastAsia="Calibri"/>
        </w:rPr>
        <w:t xml:space="preserve"> muitos prédios não</w:t>
      </w:r>
      <w:r w:rsidR="00372D3D">
        <w:rPr>
          <w:rFonts w:eastAsia="Calibri"/>
        </w:rPr>
        <w:t xml:space="preserve"> tem</w:t>
      </w:r>
      <w:r w:rsidR="00C13C16">
        <w:rPr>
          <w:rFonts w:eastAsia="Calibri"/>
        </w:rPr>
        <w:t xml:space="preserve"> espaço para terceirizados, que acabam descansando e </w:t>
      </w:r>
      <w:r w:rsidR="00154F2A">
        <w:rPr>
          <w:rFonts w:eastAsia="Calibri"/>
        </w:rPr>
        <w:t>fazendo suas refeições</w:t>
      </w:r>
      <w:r w:rsidR="00C13C16">
        <w:rPr>
          <w:rFonts w:eastAsia="Calibri"/>
        </w:rPr>
        <w:t xml:space="preserve"> em locais </w:t>
      </w:r>
      <w:r w:rsidR="00154F2A">
        <w:rPr>
          <w:rFonts w:eastAsia="Calibri"/>
        </w:rPr>
        <w:t>inadequados</w:t>
      </w:r>
      <w:r w:rsidR="00C13C16">
        <w:rPr>
          <w:rFonts w:eastAsia="Calibri"/>
        </w:rPr>
        <w:t xml:space="preserve">. </w:t>
      </w:r>
      <w:r w:rsidR="00F57BC3">
        <w:rPr>
          <w:rFonts w:eastAsia="Calibri"/>
        </w:rPr>
        <w:t xml:space="preserve">Foi sugerido </w:t>
      </w:r>
      <w:r w:rsidR="00154F2A">
        <w:rPr>
          <w:rFonts w:eastAsia="Calibri"/>
        </w:rPr>
        <w:t>retirar a</w:t>
      </w:r>
      <w:r w:rsidR="00C13C16">
        <w:rPr>
          <w:rFonts w:eastAsia="Calibri"/>
        </w:rPr>
        <w:t xml:space="preserve"> </w:t>
      </w:r>
      <w:proofErr w:type="spellStart"/>
      <w:r w:rsidR="00C13C16">
        <w:rPr>
          <w:rFonts w:eastAsia="Calibri"/>
        </w:rPr>
        <w:lastRenderedPageBreak/>
        <w:t>Sead</w:t>
      </w:r>
      <w:proofErr w:type="spellEnd"/>
      <w:r w:rsidR="00C13C16">
        <w:rPr>
          <w:rFonts w:eastAsia="Calibri"/>
        </w:rPr>
        <w:t xml:space="preserve">, pois </w:t>
      </w:r>
      <w:r w:rsidR="00372D3D">
        <w:rPr>
          <w:rFonts w:eastAsia="Calibri"/>
        </w:rPr>
        <w:t xml:space="preserve">o setor não </w:t>
      </w:r>
      <w:r w:rsidR="00154F2A">
        <w:rPr>
          <w:rFonts w:eastAsia="Calibri"/>
        </w:rPr>
        <w:t xml:space="preserve">tem </w:t>
      </w:r>
      <w:r w:rsidR="00372D3D">
        <w:rPr>
          <w:rFonts w:eastAsia="Calibri"/>
        </w:rPr>
        <w:t xml:space="preserve">relação com a </w:t>
      </w:r>
      <w:r w:rsidR="00154F2A">
        <w:rPr>
          <w:rFonts w:eastAsia="Calibri"/>
        </w:rPr>
        <w:t>ação</w:t>
      </w:r>
      <w:r w:rsidR="00372D3D">
        <w:rPr>
          <w:rFonts w:eastAsia="Calibri"/>
        </w:rPr>
        <w:t>.</w:t>
      </w:r>
      <w:r w:rsidR="00B46E09">
        <w:t xml:space="preserve"> </w:t>
      </w:r>
      <w:r w:rsidR="00F0394D">
        <w:t xml:space="preserve"> </w:t>
      </w:r>
      <w:r w:rsidR="00C13C16">
        <w:t>Todos concorda</w:t>
      </w:r>
      <w:r w:rsidR="00513929">
        <w:t>ra</w:t>
      </w:r>
      <w:r w:rsidR="00C13C16">
        <w:t xml:space="preserve">m com as modificações sugeridas. </w:t>
      </w:r>
      <w:r w:rsidR="00F0394D">
        <w:t xml:space="preserve"> </w:t>
      </w:r>
    </w:p>
    <w:p w:rsidR="00F0394D" w:rsidRDefault="00C13C16" w:rsidP="001354CD">
      <w:pPr>
        <w:spacing w:after="100" w:afterAutospacing="1" w:line="120" w:lineRule="atLeast"/>
        <w:ind w:firstLine="709"/>
        <w:contextualSpacing/>
        <w:jc w:val="both"/>
      </w:pPr>
      <w:r>
        <w:t xml:space="preserve">A próxima meta analisada </w:t>
      </w:r>
      <w:r w:rsidR="00BA4A30">
        <w:t xml:space="preserve">foi </w:t>
      </w:r>
      <w:r>
        <w:t>“</w:t>
      </w:r>
      <w:r w:rsidRPr="00955EE1">
        <w:t>Melhorar em 10% a adaptação dos novos servidores ao ambiente de trabalho</w:t>
      </w:r>
      <w:r>
        <w:t>”</w:t>
      </w:r>
      <w:r w:rsidR="00F57BC3">
        <w:t xml:space="preserve">. </w:t>
      </w:r>
      <w:r w:rsidR="00372D3D">
        <w:t xml:space="preserve">Na </w:t>
      </w:r>
      <w:r>
        <w:t>ação “</w:t>
      </w:r>
      <w:r w:rsidRPr="00955EE1">
        <w:rPr>
          <w:rFonts w:eastAsia="Calibri"/>
        </w:rPr>
        <w:t>Incorporar nos futuros prédios e nos que sofrerem grandes reformas espaços para refeições e convivência para os funcionários terceirizados, confo</w:t>
      </w:r>
      <w:r w:rsidR="00372D3D">
        <w:rPr>
          <w:rFonts w:eastAsia="Calibri"/>
        </w:rPr>
        <w:t>rme legislação IN 02/2008 MPOG</w:t>
      </w:r>
      <w:r>
        <w:rPr>
          <w:rFonts w:eastAsia="Calibri"/>
        </w:rPr>
        <w:t>”</w:t>
      </w:r>
      <w:r w:rsidR="002A1ADC">
        <w:rPr>
          <w:rFonts w:eastAsia="Calibri"/>
        </w:rPr>
        <w:t>,</w:t>
      </w:r>
      <w:r w:rsidR="00372D3D">
        <w:rPr>
          <w:rFonts w:eastAsia="Calibri"/>
        </w:rPr>
        <w:t xml:space="preserve"> o CCP </w:t>
      </w:r>
      <w:r w:rsidR="00BA4A30">
        <w:rPr>
          <w:rFonts w:eastAsia="Calibri"/>
        </w:rPr>
        <w:t>destacou</w:t>
      </w:r>
      <w:r w:rsidR="00372D3D">
        <w:rPr>
          <w:rFonts w:eastAsia="Calibri"/>
        </w:rPr>
        <w:t xml:space="preserve"> que nã</w:t>
      </w:r>
      <w:r w:rsidR="004C0424">
        <w:rPr>
          <w:rFonts w:eastAsia="Calibri"/>
        </w:rPr>
        <w:t>o</w:t>
      </w:r>
      <w:r w:rsidR="00372D3D">
        <w:rPr>
          <w:rFonts w:eastAsia="Calibri"/>
        </w:rPr>
        <w:t xml:space="preserve"> </w:t>
      </w:r>
      <w:r w:rsidR="002A1ADC">
        <w:rPr>
          <w:rFonts w:eastAsia="Calibri"/>
        </w:rPr>
        <w:t>deve ser estabelecida</w:t>
      </w:r>
      <w:r w:rsidR="009B5EAC">
        <w:rPr>
          <w:rFonts w:eastAsia="Calibri"/>
        </w:rPr>
        <w:t xml:space="preserve"> </w:t>
      </w:r>
      <w:r w:rsidR="00372D3D">
        <w:rPr>
          <w:rFonts w:eastAsia="Calibri"/>
        </w:rPr>
        <w:t xml:space="preserve">uma carga horária mínima, pois </w:t>
      </w:r>
      <w:r w:rsidR="009C285D">
        <w:rPr>
          <w:rFonts w:eastAsia="Calibri"/>
        </w:rPr>
        <w:t>isso cabe a</w:t>
      </w:r>
      <w:r w:rsidR="00372D3D">
        <w:rPr>
          <w:rFonts w:eastAsia="Calibri"/>
        </w:rPr>
        <w:t xml:space="preserve">o </w:t>
      </w:r>
      <w:r w:rsidR="009C285D">
        <w:rPr>
          <w:rFonts w:eastAsia="Calibri"/>
        </w:rPr>
        <w:t xml:space="preserve">próprio instrutor do curso, que </w:t>
      </w:r>
      <w:r w:rsidR="002A1ADC">
        <w:rPr>
          <w:rFonts w:eastAsia="Calibri"/>
        </w:rPr>
        <w:t xml:space="preserve">tem mais </w:t>
      </w:r>
      <w:r w:rsidR="00372D3D">
        <w:rPr>
          <w:rFonts w:eastAsia="Calibri"/>
        </w:rPr>
        <w:t xml:space="preserve">conhecimento para estipular a </w:t>
      </w:r>
      <w:r>
        <w:rPr>
          <w:rFonts w:eastAsia="Calibri"/>
        </w:rPr>
        <w:t>carga horária adequada. T</w:t>
      </w:r>
      <w:r w:rsidR="00F0394D">
        <w:t>odos concorda</w:t>
      </w:r>
      <w:r w:rsidR="00BA4A30">
        <w:t>ra</w:t>
      </w:r>
      <w:r w:rsidR="00F0394D">
        <w:t>m</w:t>
      </w:r>
      <w:r>
        <w:t xml:space="preserve">. Vários representantes da mesa </w:t>
      </w:r>
      <w:r w:rsidR="00BA4A30">
        <w:t>ressaltaram</w:t>
      </w:r>
      <w:r>
        <w:t xml:space="preserve"> a importância da capacitação ser presencial, o que favoreceria a integração e </w:t>
      </w:r>
      <w:r w:rsidR="009C285D">
        <w:t>o esclarecimento</w:t>
      </w:r>
      <w:r>
        <w:t xml:space="preserve"> de dúvidas</w:t>
      </w:r>
      <w:r w:rsidR="00F0394D">
        <w:t>.</w:t>
      </w:r>
      <w:r>
        <w:t xml:space="preserve"> O Sr. Paulo lembr</w:t>
      </w:r>
      <w:r w:rsidR="00BA4A30">
        <w:t>ou</w:t>
      </w:r>
      <w:r>
        <w:t xml:space="preserve"> que esse curso já está previsto</w:t>
      </w:r>
      <w:r w:rsidR="009C285D">
        <w:t xml:space="preserve">, e deverá ser </w:t>
      </w:r>
      <w:r>
        <w:t xml:space="preserve">realizado nos próximos meses. </w:t>
      </w:r>
      <w:r w:rsidR="00F0394D">
        <w:t xml:space="preserve"> </w:t>
      </w:r>
      <w:r>
        <w:t xml:space="preserve">Foi </w:t>
      </w:r>
      <w:r w:rsidR="009C285D">
        <w:t>colocada em pauta</w:t>
      </w:r>
      <w:r>
        <w:t xml:space="preserve"> </w:t>
      </w:r>
      <w:r w:rsidR="009C285D">
        <w:t>a</w:t>
      </w:r>
      <w:r>
        <w:t xml:space="preserve"> dificuldade de realizaç</w:t>
      </w:r>
      <w:r w:rsidR="00372D3D">
        <w:t>ão do c</w:t>
      </w:r>
      <w:r>
        <w:t xml:space="preserve">urso nos outros </w:t>
      </w:r>
      <w:r w:rsidRPr="009C285D">
        <w:rPr>
          <w:i/>
        </w:rPr>
        <w:t>Campi</w:t>
      </w:r>
      <w:r>
        <w:t xml:space="preserve">, tendo em vista a distância, a Sra. </w:t>
      </w:r>
      <w:proofErr w:type="spellStart"/>
      <w:r>
        <w:t>Fanni</w:t>
      </w:r>
      <w:proofErr w:type="spellEnd"/>
      <w:r>
        <w:t xml:space="preserve"> </w:t>
      </w:r>
      <w:r w:rsidR="009C285D">
        <w:t>inform</w:t>
      </w:r>
      <w:r w:rsidR="00BA4A30">
        <w:t>ou</w:t>
      </w:r>
      <w:r>
        <w:t xml:space="preserve"> que está </w:t>
      </w:r>
      <w:r w:rsidR="009C285D">
        <w:t>sendo analisada</w:t>
      </w:r>
      <w:r>
        <w:t xml:space="preserve"> a possibilidade de</w:t>
      </w:r>
      <w:r w:rsidR="00372D3D">
        <w:t xml:space="preserve"> criar</w:t>
      </w:r>
      <w:r>
        <w:t xml:space="preserve"> agentes de capacitação. </w:t>
      </w:r>
    </w:p>
    <w:p w:rsidR="00C13C16" w:rsidRDefault="00C13C16" w:rsidP="001354CD">
      <w:pPr>
        <w:spacing w:after="100" w:afterAutospacing="1" w:line="120" w:lineRule="atLeast"/>
        <w:ind w:firstLine="709"/>
        <w:contextualSpacing/>
        <w:jc w:val="both"/>
      </w:pPr>
      <w:r>
        <w:t xml:space="preserve">Com relação </w:t>
      </w:r>
      <w:r w:rsidR="0072390A">
        <w:t>à</w:t>
      </w:r>
      <w:r>
        <w:t xml:space="preserve"> ação “</w:t>
      </w:r>
      <w:r w:rsidRPr="00955EE1">
        <w:t>Realizar acompanhamento após seis meses da entrada do novo servidor verificando adapt</w:t>
      </w:r>
      <w:r>
        <w:t>ação e dificuldades encontradas”</w:t>
      </w:r>
      <w:r w:rsidR="0072390A">
        <w:t>,</w:t>
      </w:r>
      <w:r w:rsidR="00372D3D">
        <w:t xml:space="preserve"> a </w:t>
      </w:r>
      <w:proofErr w:type="spellStart"/>
      <w:r w:rsidR="00372D3D">
        <w:t>P</w:t>
      </w:r>
      <w:r>
        <w:t>rodegesp</w:t>
      </w:r>
      <w:proofErr w:type="spellEnd"/>
      <w:r>
        <w:t xml:space="preserve"> </w:t>
      </w:r>
      <w:r w:rsidR="00BA4A30">
        <w:t>afirmou</w:t>
      </w:r>
      <w:r w:rsidR="00372D3D">
        <w:t xml:space="preserve"> que essa</w:t>
      </w:r>
      <w:r>
        <w:t xml:space="preserve"> ação já é realizada através da avaliação de estágio probatório. A Sra. Carolina </w:t>
      </w:r>
      <w:r w:rsidR="0072390A">
        <w:t>discord</w:t>
      </w:r>
      <w:r w:rsidR="00BA4A30">
        <w:t>ou</w:t>
      </w:r>
      <w:r w:rsidR="0072390A">
        <w:t xml:space="preserve"> </w:t>
      </w:r>
      <w:r w:rsidR="00BA4A30">
        <w:t>argumentando que</w:t>
      </w:r>
      <w:r w:rsidR="0072390A">
        <w:t xml:space="preserve">, </w:t>
      </w:r>
      <w:r w:rsidR="00372D3D">
        <w:t>para ela</w:t>
      </w:r>
      <w:r w:rsidR="0072390A">
        <w:t>,</w:t>
      </w:r>
      <w:r w:rsidR="00372D3D">
        <w:t xml:space="preserve"> a</w:t>
      </w:r>
      <w:r w:rsidR="00CB7C72">
        <w:t xml:space="preserve"> </w:t>
      </w:r>
      <w:r>
        <w:t xml:space="preserve">avaliação do estágio probatório não é muito efetiva, pois acaba sendo o próprio servidor que </w:t>
      </w:r>
      <w:r w:rsidR="00372D3D">
        <w:t>a realiza. A Sra.</w:t>
      </w:r>
      <w:r w:rsidR="00CB7C72">
        <w:t xml:space="preserve"> </w:t>
      </w:r>
      <w:r>
        <w:t xml:space="preserve">Gabriela </w:t>
      </w:r>
      <w:r w:rsidR="00372D3D">
        <w:t>explic</w:t>
      </w:r>
      <w:r w:rsidR="00BA4A30">
        <w:t>ou</w:t>
      </w:r>
      <w:r>
        <w:t xml:space="preserve"> que </w:t>
      </w:r>
      <w:r w:rsidR="0072390A">
        <w:t xml:space="preserve">essa </w:t>
      </w:r>
      <w:r>
        <w:t xml:space="preserve">ação </w:t>
      </w:r>
      <w:r w:rsidR="0072390A">
        <w:t>foi pensada</w:t>
      </w:r>
      <w:r>
        <w:t xml:space="preserve"> para ser algo além do estágio probatório, </w:t>
      </w:r>
      <w:r w:rsidR="0072390A">
        <w:t xml:space="preserve">como por exemplo, </w:t>
      </w:r>
      <w:r>
        <w:t xml:space="preserve">o setor de gestão de pessoas </w:t>
      </w:r>
      <w:proofErr w:type="gramStart"/>
      <w:r>
        <w:t>realiza</w:t>
      </w:r>
      <w:r w:rsidR="0072390A">
        <w:t>r</w:t>
      </w:r>
      <w:proofErr w:type="gramEnd"/>
      <w:r>
        <w:t xml:space="preserve"> </w:t>
      </w:r>
      <w:r w:rsidR="0072390A">
        <w:t xml:space="preserve">entrevista para verificar se o </w:t>
      </w:r>
      <w:r>
        <w:t>recém contratado está gostando ou tendo alguma dificuldade</w:t>
      </w:r>
      <w:r w:rsidR="004C0424">
        <w:t xml:space="preserve"> em s</w:t>
      </w:r>
      <w:r w:rsidR="00372D3D">
        <w:t>ua nova função.</w:t>
      </w:r>
      <w:r>
        <w:t xml:space="preserve"> </w:t>
      </w:r>
      <w:r w:rsidR="00372D3D">
        <w:t>Nesse sentido, o</w:t>
      </w:r>
      <w:r>
        <w:t xml:space="preserve"> Sr. Paulo </w:t>
      </w:r>
      <w:r w:rsidR="00372D3D">
        <w:t>afir</w:t>
      </w:r>
      <w:r w:rsidR="0072390A">
        <w:t>m</w:t>
      </w:r>
      <w:r w:rsidR="00BA4A30">
        <w:t>ou</w:t>
      </w:r>
      <w:r w:rsidR="0072390A">
        <w:t xml:space="preserve"> </w:t>
      </w:r>
      <w:r w:rsidR="00372D3D">
        <w:t>que</w:t>
      </w:r>
      <w:r w:rsidR="0072390A">
        <w:t>, em</w:t>
      </w:r>
      <w:r>
        <w:t xml:space="preserve"> breve</w:t>
      </w:r>
      <w:r w:rsidR="0072390A">
        <w:t>,</w:t>
      </w:r>
      <w:r>
        <w:t xml:space="preserve"> o sistema de avaliação </w:t>
      </w:r>
      <w:r w:rsidR="0072390A">
        <w:t xml:space="preserve">será modificado </w:t>
      </w:r>
      <w:r w:rsidR="0062548C">
        <w:t>para 360, portanto</w:t>
      </w:r>
      <w:r w:rsidR="0072390A">
        <w:t xml:space="preserve"> a</w:t>
      </w:r>
      <w:r>
        <w:t xml:space="preserve"> </w:t>
      </w:r>
      <w:r w:rsidR="00372D3D">
        <w:t>ação já estaria</w:t>
      </w:r>
      <w:r w:rsidR="0072390A">
        <w:t xml:space="preserve"> prevista, podendo assim mantê-la. Ficaram responsáveis pela ação a CIS, </w:t>
      </w:r>
      <w:r>
        <w:t>PRODEGESP e DAFDC.  Todos concorda</w:t>
      </w:r>
      <w:r w:rsidR="00BA4A30">
        <w:t>ra</w:t>
      </w:r>
      <w:r>
        <w:t xml:space="preserve">m. </w:t>
      </w:r>
    </w:p>
    <w:p w:rsidR="00D05504" w:rsidRDefault="00C9417A" w:rsidP="001354CD">
      <w:pPr>
        <w:spacing w:after="100" w:afterAutospacing="1" w:line="120" w:lineRule="atLeast"/>
        <w:ind w:firstLine="708"/>
        <w:contextualSpacing/>
        <w:jc w:val="both"/>
        <w:rPr>
          <w:rFonts w:eastAsia="Calibri"/>
        </w:rPr>
      </w:pPr>
      <w:r>
        <w:t xml:space="preserve">Na </w:t>
      </w:r>
      <w:r w:rsidR="00D05504">
        <w:t>ação “</w:t>
      </w:r>
      <w:r w:rsidR="00D05504" w:rsidRPr="00955EE1">
        <w:rPr>
          <w:rFonts w:eastAsia="Calibri"/>
        </w:rPr>
        <w:t>Estabelecer tutores para auxiliar os novos servidores por período determinado, estabelece</w:t>
      </w:r>
      <w:r w:rsidR="00D05504">
        <w:rPr>
          <w:rFonts w:eastAsia="Calibri"/>
        </w:rPr>
        <w:t>ndo benefício aos colaboradores</w:t>
      </w:r>
      <w:r w:rsidR="004C0424">
        <w:rPr>
          <w:rFonts w:eastAsia="Calibri"/>
        </w:rPr>
        <w:t>”</w:t>
      </w:r>
      <w:r>
        <w:rPr>
          <w:rFonts w:eastAsia="Calibri"/>
        </w:rPr>
        <w:t xml:space="preserve">, </w:t>
      </w:r>
      <w:r w:rsidR="008970A0">
        <w:rPr>
          <w:rFonts w:eastAsia="Calibri"/>
        </w:rPr>
        <w:t>foi sugerido</w:t>
      </w:r>
      <w:r>
        <w:rPr>
          <w:rFonts w:eastAsia="Calibri"/>
        </w:rPr>
        <w:t xml:space="preserve"> </w:t>
      </w:r>
      <w:r w:rsidR="00D05504">
        <w:rPr>
          <w:rFonts w:eastAsia="Calibri"/>
        </w:rPr>
        <w:t>pela facilitação</w:t>
      </w:r>
      <w:r w:rsidR="008970A0">
        <w:rPr>
          <w:rFonts w:eastAsia="Calibri"/>
        </w:rPr>
        <w:t xml:space="preserve"> da comissão</w:t>
      </w:r>
      <w:r w:rsidR="00D05504">
        <w:rPr>
          <w:rFonts w:eastAsia="Calibri"/>
        </w:rPr>
        <w:t xml:space="preserve"> retirar a parte do “benefício”, </w:t>
      </w:r>
      <w:r w:rsidR="008970A0">
        <w:rPr>
          <w:rFonts w:eastAsia="Calibri"/>
        </w:rPr>
        <w:t xml:space="preserve">levando-se em consideração </w:t>
      </w:r>
      <w:r>
        <w:rPr>
          <w:rFonts w:eastAsia="Calibri"/>
        </w:rPr>
        <w:t>o que foi discutido</w:t>
      </w:r>
      <w:r w:rsidR="008970A0">
        <w:rPr>
          <w:rFonts w:eastAsia="Calibri"/>
        </w:rPr>
        <w:t xml:space="preserve"> nas reuniões anteriores</w:t>
      </w:r>
      <w:r w:rsidR="00D05504">
        <w:rPr>
          <w:rFonts w:eastAsia="Calibri"/>
        </w:rPr>
        <w:t xml:space="preserve">, </w:t>
      </w:r>
      <w:r w:rsidR="008970A0">
        <w:rPr>
          <w:rFonts w:eastAsia="Calibri"/>
        </w:rPr>
        <w:t xml:space="preserve">ou seja, </w:t>
      </w:r>
      <w:r w:rsidR="00D05504">
        <w:rPr>
          <w:rFonts w:eastAsia="Calibri"/>
        </w:rPr>
        <w:t xml:space="preserve">que o conceito de sustentabilidade envolve cooperação. </w:t>
      </w:r>
      <w:r>
        <w:rPr>
          <w:rFonts w:eastAsia="Calibri"/>
        </w:rPr>
        <w:t>A</w:t>
      </w:r>
      <w:r w:rsidR="00D05504">
        <w:rPr>
          <w:rFonts w:eastAsia="Calibri"/>
        </w:rPr>
        <w:t xml:space="preserve"> </w:t>
      </w:r>
      <w:proofErr w:type="spellStart"/>
      <w:r w:rsidR="00D05504">
        <w:rPr>
          <w:rFonts w:eastAsia="Calibri"/>
        </w:rPr>
        <w:t>Prodegesp</w:t>
      </w:r>
      <w:proofErr w:type="spellEnd"/>
      <w:r w:rsidR="00D05504">
        <w:rPr>
          <w:rFonts w:eastAsia="Calibri"/>
        </w:rPr>
        <w:t xml:space="preserve"> suger</w:t>
      </w:r>
      <w:r w:rsidR="00BA4A30">
        <w:rPr>
          <w:rFonts w:eastAsia="Calibri"/>
        </w:rPr>
        <w:t>iu</w:t>
      </w:r>
      <w:r w:rsidR="00D05504">
        <w:rPr>
          <w:rFonts w:eastAsia="Calibri"/>
        </w:rPr>
        <w:t xml:space="preserve"> colocar o</w:t>
      </w:r>
      <w:r>
        <w:rPr>
          <w:rFonts w:eastAsia="Calibri"/>
        </w:rPr>
        <w:t>s gestores como responsáveis. Todos concorda</w:t>
      </w:r>
      <w:r w:rsidR="00BA4A30">
        <w:rPr>
          <w:rFonts w:eastAsia="Calibri"/>
        </w:rPr>
        <w:t>ra</w:t>
      </w:r>
      <w:r>
        <w:rPr>
          <w:rFonts w:eastAsia="Calibri"/>
        </w:rPr>
        <w:t>m</w:t>
      </w:r>
      <w:r w:rsidR="00D05504">
        <w:rPr>
          <w:rFonts w:eastAsia="Calibri"/>
        </w:rPr>
        <w:t>.</w:t>
      </w:r>
    </w:p>
    <w:p w:rsidR="00D05504" w:rsidRDefault="00D05504" w:rsidP="001354CD">
      <w:pPr>
        <w:spacing w:after="100" w:afterAutospacing="1" w:line="120" w:lineRule="atLeast"/>
        <w:ind w:firstLine="708"/>
        <w:contextualSpacing/>
        <w:jc w:val="both"/>
      </w:pPr>
      <w:r>
        <w:rPr>
          <w:rFonts w:eastAsia="Calibri"/>
        </w:rPr>
        <w:t xml:space="preserve">Nesse momento o Sr. Paulo </w:t>
      </w:r>
      <w:r w:rsidR="008970A0">
        <w:rPr>
          <w:rFonts w:eastAsia="Calibri"/>
        </w:rPr>
        <w:t>ressalt</w:t>
      </w:r>
      <w:r w:rsidR="00BA4A30">
        <w:rPr>
          <w:rFonts w:eastAsia="Calibri"/>
        </w:rPr>
        <w:t>ou</w:t>
      </w:r>
      <w:r w:rsidR="008970A0">
        <w:rPr>
          <w:rFonts w:eastAsia="Calibri"/>
        </w:rPr>
        <w:t xml:space="preserve"> a</w:t>
      </w:r>
      <w:r w:rsidR="00C9417A">
        <w:rPr>
          <w:rFonts w:eastAsia="Calibri"/>
        </w:rPr>
        <w:t xml:space="preserve"> </w:t>
      </w:r>
      <w:r>
        <w:rPr>
          <w:rFonts w:eastAsia="Calibri"/>
        </w:rPr>
        <w:t xml:space="preserve">importância da realização de um mapeamento dos processos da UFSC. </w:t>
      </w:r>
      <w:r w:rsidR="008970A0">
        <w:rPr>
          <w:rFonts w:eastAsia="Calibri"/>
        </w:rPr>
        <w:t>No entanto, a</w:t>
      </w:r>
      <w:r>
        <w:rPr>
          <w:rFonts w:eastAsia="Calibri"/>
        </w:rPr>
        <w:t xml:space="preserve"> Sra</w:t>
      </w:r>
      <w:r w:rsidR="004C0424">
        <w:rPr>
          <w:rFonts w:eastAsia="Calibri"/>
        </w:rPr>
        <w:t>.</w:t>
      </w:r>
      <w:r>
        <w:rPr>
          <w:rFonts w:eastAsia="Calibri"/>
        </w:rPr>
        <w:t xml:space="preserve"> Gabriela </w:t>
      </w:r>
      <w:r w:rsidR="009B055F">
        <w:rPr>
          <w:rFonts w:eastAsia="Calibri"/>
        </w:rPr>
        <w:t xml:space="preserve">destacou </w:t>
      </w:r>
      <w:r>
        <w:rPr>
          <w:rFonts w:eastAsia="Calibri"/>
        </w:rPr>
        <w:t xml:space="preserve">que isso foge um pouco dos eixos de sustentabilidade. A </w:t>
      </w:r>
      <w:proofErr w:type="gramStart"/>
      <w:r>
        <w:rPr>
          <w:rFonts w:eastAsia="Calibri"/>
        </w:rPr>
        <w:t>Sra.</w:t>
      </w:r>
      <w:proofErr w:type="gramEnd"/>
      <w:r>
        <w:rPr>
          <w:rFonts w:eastAsia="Calibri"/>
        </w:rPr>
        <w:t xml:space="preserve"> Branda discord</w:t>
      </w:r>
      <w:r w:rsidR="009B055F">
        <w:rPr>
          <w:rFonts w:eastAsia="Calibri"/>
        </w:rPr>
        <w:t>ou</w:t>
      </w:r>
      <w:r>
        <w:rPr>
          <w:rFonts w:eastAsia="Calibri"/>
        </w:rPr>
        <w:t xml:space="preserve"> e </w:t>
      </w:r>
      <w:r w:rsidR="009B055F">
        <w:rPr>
          <w:rFonts w:eastAsia="Calibri"/>
        </w:rPr>
        <w:t>salientou</w:t>
      </w:r>
      <w:r>
        <w:rPr>
          <w:rFonts w:eastAsia="Calibri"/>
        </w:rPr>
        <w:t xml:space="preserve"> que  processos bem feitos podem demandar a utilização de menos papel e energia.  Portanto, a facilitação da comissão fic</w:t>
      </w:r>
      <w:r w:rsidR="009B055F">
        <w:rPr>
          <w:rFonts w:eastAsia="Calibri"/>
        </w:rPr>
        <w:t>ou</w:t>
      </w:r>
      <w:r>
        <w:rPr>
          <w:rFonts w:eastAsia="Calibri"/>
        </w:rPr>
        <w:t xml:space="preserve"> responsável em fazer uma ação </w:t>
      </w:r>
      <w:r w:rsidR="008970A0">
        <w:rPr>
          <w:rFonts w:eastAsia="Calibri"/>
        </w:rPr>
        <w:t>trazendo essa</w:t>
      </w:r>
      <w:r>
        <w:rPr>
          <w:rFonts w:eastAsia="Calibri"/>
        </w:rPr>
        <w:t xml:space="preserve"> ideia</w:t>
      </w:r>
      <w:r w:rsidR="008970A0">
        <w:rPr>
          <w:rFonts w:eastAsia="Calibri"/>
        </w:rPr>
        <w:t>, colocando-a em análise em uma próxima reunião.</w:t>
      </w:r>
      <w:r>
        <w:rPr>
          <w:rFonts w:eastAsia="Calibri"/>
        </w:rPr>
        <w:t xml:space="preserve"> </w:t>
      </w:r>
    </w:p>
    <w:p w:rsidR="00E3215A" w:rsidRPr="00C9417A" w:rsidRDefault="00D05504" w:rsidP="001354CD">
      <w:pPr>
        <w:spacing w:after="100" w:afterAutospacing="1" w:line="120" w:lineRule="atLeast"/>
        <w:ind w:firstLine="708"/>
        <w:contextualSpacing/>
        <w:jc w:val="both"/>
        <w:rPr>
          <w:rFonts w:eastAsia="Calibri"/>
        </w:rPr>
      </w:pPr>
      <w:r>
        <w:t>Na ação “</w:t>
      </w:r>
      <w:r w:rsidRPr="00955EE1">
        <w:rPr>
          <w:rFonts w:eastAsia="Calibri"/>
        </w:rPr>
        <w:t>Sensibilizar os setores que receberão novos servidores com deficiência</w:t>
      </w:r>
      <w:r w:rsidR="00C9417A">
        <w:rPr>
          <w:rFonts w:eastAsia="Calibri"/>
        </w:rPr>
        <w:t xml:space="preserve">”, </w:t>
      </w:r>
      <w:r w:rsidR="008970A0">
        <w:rPr>
          <w:rFonts w:eastAsia="Calibri"/>
        </w:rPr>
        <w:t>o</w:t>
      </w:r>
      <w:r>
        <w:rPr>
          <w:rFonts w:eastAsia="Calibri"/>
        </w:rPr>
        <w:t xml:space="preserve"> Sr. Paulo </w:t>
      </w:r>
      <w:r w:rsidR="009B055F">
        <w:rPr>
          <w:rFonts w:eastAsia="Calibri"/>
        </w:rPr>
        <w:t>salientou</w:t>
      </w:r>
      <w:r>
        <w:rPr>
          <w:rFonts w:eastAsia="Calibri"/>
        </w:rPr>
        <w:t xml:space="preserve"> que</w:t>
      </w:r>
      <w:r w:rsidR="009B055F">
        <w:rPr>
          <w:rFonts w:eastAsia="Calibri"/>
        </w:rPr>
        <w:t>,</w:t>
      </w:r>
      <w:r>
        <w:rPr>
          <w:rFonts w:eastAsia="Calibri"/>
        </w:rPr>
        <w:t xml:space="preserve"> normalmente</w:t>
      </w:r>
      <w:r w:rsidR="009B055F">
        <w:rPr>
          <w:rFonts w:eastAsia="Calibri"/>
        </w:rPr>
        <w:t>,</w:t>
      </w:r>
      <w:r>
        <w:rPr>
          <w:rFonts w:eastAsia="Calibri"/>
        </w:rPr>
        <w:t xml:space="preserve"> nenhum setor quer receber servidores com deficiência</w:t>
      </w:r>
      <w:r w:rsidR="00C9417A">
        <w:rPr>
          <w:rFonts w:eastAsia="Calibri"/>
        </w:rPr>
        <w:t>,</w:t>
      </w:r>
      <w:r>
        <w:rPr>
          <w:rFonts w:eastAsia="Calibri"/>
        </w:rPr>
        <w:t xml:space="preserve"> </w:t>
      </w:r>
      <w:r w:rsidR="008970A0">
        <w:rPr>
          <w:rFonts w:eastAsia="Calibri"/>
        </w:rPr>
        <w:t xml:space="preserve">sendo esse um sério problema, </w:t>
      </w:r>
      <w:r w:rsidR="00C9417A">
        <w:rPr>
          <w:rFonts w:eastAsia="Calibri"/>
        </w:rPr>
        <w:t xml:space="preserve">tornando a ação </w:t>
      </w:r>
      <w:r w:rsidR="008970A0">
        <w:rPr>
          <w:rFonts w:eastAsia="Calibri"/>
        </w:rPr>
        <w:t xml:space="preserve">de extrema importância. </w:t>
      </w:r>
      <w:r w:rsidR="00C9417A">
        <w:t>A</w:t>
      </w:r>
      <w:r w:rsidR="008970A0">
        <w:t xml:space="preserve"> </w:t>
      </w:r>
      <w:proofErr w:type="spellStart"/>
      <w:r w:rsidR="008970A0">
        <w:t>Prodegesp</w:t>
      </w:r>
      <w:proofErr w:type="spellEnd"/>
      <w:r w:rsidR="008970A0">
        <w:t xml:space="preserve"> suger</w:t>
      </w:r>
      <w:r w:rsidR="009B055F">
        <w:t>iu</w:t>
      </w:r>
      <w:r w:rsidR="008970A0">
        <w:t xml:space="preserve"> incluir a Saad e EMATCD. </w:t>
      </w:r>
      <w:r>
        <w:rPr>
          <w:rFonts w:eastAsia="Calibri"/>
        </w:rPr>
        <w:t>Foi</w:t>
      </w:r>
      <w:r w:rsidR="00C9417A">
        <w:rPr>
          <w:rFonts w:eastAsia="Calibri"/>
        </w:rPr>
        <w:t xml:space="preserve"> mencionado</w:t>
      </w:r>
      <w:r>
        <w:rPr>
          <w:rFonts w:eastAsia="Calibri"/>
        </w:rPr>
        <w:t xml:space="preserve"> que </w:t>
      </w:r>
      <w:r w:rsidR="00F57BC3">
        <w:rPr>
          <w:rFonts w:eastAsia="Calibri"/>
        </w:rPr>
        <w:t>alguns</w:t>
      </w:r>
      <w:r>
        <w:rPr>
          <w:rFonts w:eastAsia="Calibri"/>
        </w:rPr>
        <w:t xml:space="preserve"> sistemas da </w:t>
      </w:r>
      <w:r w:rsidR="008970A0">
        <w:rPr>
          <w:rFonts w:eastAsia="Calibri"/>
        </w:rPr>
        <w:t>u</w:t>
      </w:r>
      <w:r>
        <w:rPr>
          <w:rFonts w:eastAsia="Calibri"/>
        </w:rPr>
        <w:t>niversidade</w:t>
      </w:r>
      <w:r w:rsidR="008970A0">
        <w:rPr>
          <w:rFonts w:eastAsia="Calibri"/>
        </w:rPr>
        <w:t xml:space="preserve">, </w:t>
      </w:r>
      <w:r>
        <w:rPr>
          <w:rFonts w:eastAsia="Calibri"/>
        </w:rPr>
        <w:t xml:space="preserve">como SPA e </w:t>
      </w:r>
      <w:proofErr w:type="spellStart"/>
      <w:r>
        <w:rPr>
          <w:rFonts w:eastAsia="Calibri"/>
        </w:rPr>
        <w:t>Moodle</w:t>
      </w:r>
      <w:proofErr w:type="spellEnd"/>
      <w:r>
        <w:rPr>
          <w:rFonts w:eastAsia="Calibri"/>
        </w:rPr>
        <w:t xml:space="preserve"> não estão adaptados</w:t>
      </w:r>
      <w:r w:rsidR="008970A0">
        <w:rPr>
          <w:rFonts w:eastAsia="Calibri"/>
        </w:rPr>
        <w:t xml:space="preserve"> </w:t>
      </w:r>
      <w:r w:rsidR="00F57BC3">
        <w:rPr>
          <w:rFonts w:eastAsia="Calibri"/>
        </w:rPr>
        <w:t>às</w:t>
      </w:r>
      <w:r w:rsidR="008970A0">
        <w:rPr>
          <w:rFonts w:eastAsia="Calibri"/>
        </w:rPr>
        <w:t xml:space="preserve"> pessoas com deficiência.</w:t>
      </w:r>
      <w:r w:rsidR="00C9417A">
        <w:rPr>
          <w:rFonts w:eastAsia="Calibri"/>
        </w:rPr>
        <w:t xml:space="preserve"> </w:t>
      </w:r>
      <w:r>
        <w:rPr>
          <w:rFonts w:eastAsia="Calibri"/>
        </w:rPr>
        <w:t xml:space="preserve">A facilitação ficou </w:t>
      </w:r>
      <w:r w:rsidR="008970A0">
        <w:rPr>
          <w:rFonts w:eastAsia="Calibri"/>
        </w:rPr>
        <w:t xml:space="preserve">encarregada de redigir </w:t>
      </w:r>
      <w:r>
        <w:rPr>
          <w:rFonts w:eastAsia="Calibri"/>
        </w:rPr>
        <w:t xml:space="preserve">uma ação </w:t>
      </w:r>
      <w:r w:rsidR="00C9417A">
        <w:rPr>
          <w:rFonts w:eastAsia="Calibri"/>
        </w:rPr>
        <w:t xml:space="preserve">com esse intuito. </w:t>
      </w:r>
      <w:r w:rsidR="00E3215A">
        <w:t>To</w:t>
      </w:r>
      <w:r w:rsidR="00954D39">
        <w:t>dos</w:t>
      </w:r>
      <w:r w:rsidR="00E3215A">
        <w:t xml:space="preserve"> concorda</w:t>
      </w:r>
      <w:r w:rsidR="009B055F">
        <w:t>ra</w:t>
      </w:r>
      <w:r w:rsidR="00E3215A">
        <w:t xml:space="preserve">m. </w:t>
      </w:r>
    </w:p>
    <w:p w:rsidR="00882E0F" w:rsidRDefault="00882E0F" w:rsidP="001354CD">
      <w:pPr>
        <w:spacing w:after="100" w:afterAutospacing="1" w:line="120" w:lineRule="atLeast"/>
        <w:ind w:firstLine="708"/>
        <w:contextualSpacing/>
        <w:jc w:val="both"/>
      </w:pPr>
      <w:r>
        <w:t xml:space="preserve">Na ação </w:t>
      </w:r>
      <w:r w:rsidR="008970A0">
        <w:t>“</w:t>
      </w:r>
      <w:r w:rsidRPr="00955EE1">
        <w:rPr>
          <w:rFonts w:eastAsia="Calibri"/>
        </w:rPr>
        <w:t>Alocar</w:t>
      </w:r>
      <w:r>
        <w:rPr>
          <w:rFonts w:eastAsia="Calibri"/>
        </w:rPr>
        <w:t>,</w:t>
      </w:r>
      <w:r w:rsidRPr="00955EE1">
        <w:rPr>
          <w:rFonts w:eastAsia="Calibri"/>
        </w:rPr>
        <w:t xml:space="preserve"> sempre que possível</w:t>
      </w:r>
      <w:r>
        <w:rPr>
          <w:rFonts w:eastAsia="Calibri"/>
        </w:rPr>
        <w:t>,</w:t>
      </w:r>
      <w:r w:rsidRPr="00955EE1">
        <w:rPr>
          <w:rFonts w:eastAsia="Calibri"/>
        </w:rPr>
        <w:t xml:space="preserve"> os novos servidores de acordo com o seu perfil (apti</w:t>
      </w:r>
      <w:r w:rsidR="00C9417A">
        <w:rPr>
          <w:rFonts w:eastAsia="Calibri"/>
        </w:rPr>
        <w:t xml:space="preserve">dões/habilidades/conhecimentos)”, </w:t>
      </w:r>
      <w:r>
        <w:rPr>
          <w:rFonts w:eastAsia="Calibri"/>
        </w:rPr>
        <w:t xml:space="preserve">a </w:t>
      </w:r>
      <w:proofErr w:type="spellStart"/>
      <w:r>
        <w:rPr>
          <w:rFonts w:eastAsia="Calibri"/>
        </w:rPr>
        <w:t>Prodegesp</w:t>
      </w:r>
      <w:proofErr w:type="spellEnd"/>
      <w:r>
        <w:rPr>
          <w:rFonts w:eastAsia="Calibri"/>
        </w:rPr>
        <w:t xml:space="preserve"> suger</w:t>
      </w:r>
      <w:r w:rsidR="009B055F">
        <w:rPr>
          <w:rFonts w:eastAsia="Calibri"/>
        </w:rPr>
        <w:t>iu</w:t>
      </w:r>
      <w:r>
        <w:rPr>
          <w:rFonts w:eastAsia="Calibri"/>
        </w:rPr>
        <w:t xml:space="preserve"> incluir o DDP. Todos concorda</w:t>
      </w:r>
      <w:r w:rsidR="009B055F">
        <w:rPr>
          <w:rFonts w:eastAsia="Calibri"/>
        </w:rPr>
        <w:t>ra</w:t>
      </w:r>
      <w:r>
        <w:rPr>
          <w:rFonts w:eastAsia="Calibri"/>
        </w:rPr>
        <w:t xml:space="preserve">m. </w:t>
      </w:r>
    </w:p>
    <w:p w:rsidR="00954D39" w:rsidRDefault="00882E0F" w:rsidP="001354CD">
      <w:pPr>
        <w:spacing w:after="100" w:afterAutospacing="1" w:line="120" w:lineRule="atLeast"/>
        <w:ind w:firstLine="708"/>
        <w:contextualSpacing/>
        <w:jc w:val="both"/>
      </w:pPr>
      <w:r>
        <w:t>Passou-se então para a meta 15 “</w:t>
      </w:r>
      <w:r w:rsidRPr="00955EE1">
        <w:rPr>
          <w:rFonts w:eastAsia="Calibri"/>
        </w:rPr>
        <w:t>Melhorar em 5% a qualidade de vida dos alunos</w:t>
      </w:r>
      <w:r>
        <w:rPr>
          <w:rFonts w:eastAsia="Calibri"/>
        </w:rPr>
        <w:t>”. Na ação “</w:t>
      </w:r>
      <w:r w:rsidRPr="00955EE1">
        <w:t>Proporcionar almoço e jantar aos estudantes carentes que perma</w:t>
      </w:r>
      <w:r>
        <w:t>necem na UFSC durante as férias”</w:t>
      </w:r>
      <w:r w:rsidR="00C9417A">
        <w:t>,</w:t>
      </w:r>
      <w:r>
        <w:t xml:space="preserve"> o gabinete suger</w:t>
      </w:r>
      <w:r w:rsidR="009B055F">
        <w:t>iu</w:t>
      </w:r>
      <w:r>
        <w:t xml:space="preserve"> incluir a PRAE como responsável pela ação. Todos concorda</w:t>
      </w:r>
      <w:r w:rsidR="009B055F">
        <w:t>ra</w:t>
      </w:r>
      <w:r>
        <w:t>m. Na ação “</w:t>
      </w:r>
      <w:r w:rsidRPr="00955EE1">
        <w:t>Substituir progressivamente o mobiliário de sala de aula por equipamentos mais ergonômicos</w:t>
      </w:r>
      <w:r w:rsidR="008970A0">
        <w:t>”</w:t>
      </w:r>
      <w:r w:rsidR="00C9417A">
        <w:t>,</w:t>
      </w:r>
      <w:r w:rsidR="008970A0">
        <w:t xml:space="preserve"> h</w:t>
      </w:r>
      <w:r>
        <w:t xml:space="preserve">ouve alteração da ação em reunião realizada pelo DCOM. O Sr. </w:t>
      </w:r>
      <w:r w:rsidR="008970A0">
        <w:t>Paulo</w:t>
      </w:r>
      <w:r>
        <w:t xml:space="preserve"> </w:t>
      </w:r>
      <w:r w:rsidR="008970A0">
        <w:t xml:space="preserve">falou que isso já está sendo </w:t>
      </w:r>
      <w:r>
        <w:t xml:space="preserve">conversado com </w:t>
      </w:r>
      <w:r w:rsidR="00C9417A">
        <w:t xml:space="preserve">o DCOM.  </w:t>
      </w:r>
      <w:proofErr w:type="gramStart"/>
      <w:r w:rsidR="00C9417A">
        <w:t>Foi</w:t>
      </w:r>
      <w:proofErr w:type="gramEnd"/>
      <w:r w:rsidR="00C9417A">
        <w:t xml:space="preserve"> explicado aos presentes </w:t>
      </w:r>
      <w:r w:rsidR="008970A0">
        <w:t>que os</w:t>
      </w:r>
      <w:r>
        <w:t xml:space="preserve"> centros </w:t>
      </w:r>
      <w:r w:rsidR="00C9417A">
        <w:t xml:space="preserve">devem ser os responsáveis, pois são eles que devem fazer as especificações, enquanto o </w:t>
      </w:r>
      <w:r>
        <w:t xml:space="preserve">DCOM </w:t>
      </w:r>
      <w:r w:rsidR="00C9417A">
        <w:t>e</w:t>
      </w:r>
      <w:r>
        <w:t xml:space="preserve"> </w:t>
      </w:r>
      <w:r w:rsidR="00C9417A">
        <w:t xml:space="preserve">o </w:t>
      </w:r>
      <w:r>
        <w:t xml:space="preserve">DAS </w:t>
      </w:r>
      <w:r w:rsidR="00C9417A">
        <w:t xml:space="preserve">devem ser auxiliares, ajudando na adequação das especificações. </w:t>
      </w:r>
      <w:r w:rsidR="005B662E">
        <w:lastRenderedPageBreak/>
        <w:t>Além disso, o DGP</w:t>
      </w:r>
      <w:r>
        <w:t xml:space="preserve"> também </w:t>
      </w:r>
      <w:r w:rsidR="005B662E">
        <w:t xml:space="preserve">deve ser </w:t>
      </w:r>
      <w:r>
        <w:t>auxiliar</w:t>
      </w:r>
      <w:r w:rsidR="005B662E">
        <w:t xml:space="preserve">, dando baixa </w:t>
      </w:r>
      <w:r w:rsidR="009B055F">
        <w:t xml:space="preserve">no material </w:t>
      </w:r>
      <w:proofErr w:type="spellStart"/>
      <w:r w:rsidR="009B055F">
        <w:t>patrimoniado</w:t>
      </w:r>
      <w:proofErr w:type="spellEnd"/>
      <w:r w:rsidR="009B055F">
        <w:t xml:space="preserve">. </w:t>
      </w:r>
      <w:r>
        <w:t>Todos concorda</w:t>
      </w:r>
      <w:r w:rsidR="009B055F">
        <w:t>ra</w:t>
      </w:r>
      <w:r>
        <w:t>m.</w:t>
      </w:r>
    </w:p>
    <w:p w:rsidR="00882E0F" w:rsidRDefault="00882E0F" w:rsidP="001354CD">
      <w:pPr>
        <w:spacing w:after="100" w:afterAutospacing="1" w:line="120" w:lineRule="atLeast"/>
        <w:ind w:firstLine="708"/>
        <w:contextualSpacing/>
        <w:jc w:val="both"/>
      </w:pPr>
      <w:r>
        <w:t>Na ação “</w:t>
      </w:r>
      <w:r w:rsidRPr="00955EE1">
        <w:t>Ampli</w:t>
      </w:r>
      <w:r>
        <w:t>ar área para estudo ao ar livre”</w:t>
      </w:r>
      <w:r w:rsidR="005B662E">
        <w:t>,</w:t>
      </w:r>
      <w:r>
        <w:t xml:space="preserve"> o </w:t>
      </w:r>
      <w:r w:rsidR="005B662E">
        <w:t>DPAE</w:t>
      </w:r>
      <w:r>
        <w:t xml:space="preserve"> solicitou sair da ação</w:t>
      </w:r>
      <w:r w:rsidR="00604A1E">
        <w:t xml:space="preserve">, colocando </w:t>
      </w:r>
      <w:r w:rsidR="005B662E">
        <w:t>SEOMA</w:t>
      </w:r>
      <w:r w:rsidR="00604A1E">
        <w:t xml:space="preserve"> e </w:t>
      </w:r>
      <w:r w:rsidR="005B662E">
        <w:t xml:space="preserve">PRAE como responsáveis. </w:t>
      </w:r>
      <w:r w:rsidR="009B055F">
        <w:t>Segundo o</w:t>
      </w:r>
      <w:r>
        <w:t xml:space="preserve"> Sr. </w:t>
      </w:r>
      <w:r w:rsidR="008970A0">
        <w:t>Paulo</w:t>
      </w:r>
      <w:r w:rsidR="009B055F">
        <w:t xml:space="preserve">, </w:t>
      </w:r>
      <w:r>
        <w:t>o DCO</w:t>
      </w:r>
      <w:r w:rsidR="00425C44">
        <w:t>M</w:t>
      </w:r>
      <w:r>
        <w:t xml:space="preserve"> também deve</w:t>
      </w:r>
      <w:r w:rsidR="005B662E">
        <w:t xml:space="preserve"> participar da ação, pois com a ampliação das áreas pode ser necessária </w:t>
      </w:r>
      <w:proofErr w:type="gramStart"/>
      <w:r w:rsidR="005B662E">
        <w:t>a</w:t>
      </w:r>
      <w:proofErr w:type="gramEnd"/>
      <w:r w:rsidR="005B662E">
        <w:t xml:space="preserve"> aquisição de itens, </w:t>
      </w:r>
      <w:r w:rsidR="00F57BC3">
        <w:t>recomendando</w:t>
      </w:r>
      <w:r w:rsidR="005B662E">
        <w:t xml:space="preserve"> </w:t>
      </w:r>
      <w:r>
        <w:t xml:space="preserve">também colocar as Unidades como </w:t>
      </w:r>
      <w:r w:rsidR="008970A0">
        <w:t xml:space="preserve">responsáveis. </w:t>
      </w:r>
      <w:r>
        <w:t>A Sra</w:t>
      </w:r>
      <w:r w:rsidR="009B055F">
        <w:t>.</w:t>
      </w:r>
      <w:r>
        <w:t xml:space="preserve"> Gabriela suger</w:t>
      </w:r>
      <w:r w:rsidR="009B055F">
        <w:t>iu</w:t>
      </w:r>
      <w:r>
        <w:t xml:space="preserve"> a entrada do DPAE </w:t>
      </w:r>
      <w:r w:rsidR="005B662E">
        <w:t xml:space="preserve">para a realização de </w:t>
      </w:r>
      <w:r w:rsidR="00425C44">
        <w:t>projetos.  A Sra</w:t>
      </w:r>
      <w:r w:rsidR="009B055F">
        <w:t>.</w:t>
      </w:r>
      <w:r w:rsidR="00425C44">
        <w:t xml:space="preserve"> Carolina </w:t>
      </w:r>
      <w:r w:rsidR="005B662E">
        <w:t>explic</w:t>
      </w:r>
      <w:r w:rsidR="009B055F">
        <w:t>ou</w:t>
      </w:r>
      <w:r w:rsidR="00425C44">
        <w:t xml:space="preserve"> que </w:t>
      </w:r>
      <w:r w:rsidR="005B662E">
        <w:t>todos da SEOMA podem</w:t>
      </w:r>
      <w:r w:rsidR="00AA616E">
        <w:t xml:space="preserve"> ser </w:t>
      </w:r>
      <w:r w:rsidR="005B662E">
        <w:t>responsáveis</w:t>
      </w:r>
      <w:r w:rsidR="008970A0">
        <w:t>, PU, DMPI, DFO, DPAE, CGA e o DCOM como auxiliar,</w:t>
      </w:r>
      <w:r w:rsidR="004C0424">
        <w:t xml:space="preserve"> </w:t>
      </w:r>
      <w:r w:rsidR="00425C44">
        <w:t>todos concorda</w:t>
      </w:r>
      <w:r w:rsidR="009B055F">
        <w:t>ra</w:t>
      </w:r>
      <w:r w:rsidR="00425C44">
        <w:t xml:space="preserve">m.  </w:t>
      </w:r>
    </w:p>
    <w:p w:rsidR="00425C44" w:rsidRDefault="00F57BC3" w:rsidP="001354CD">
      <w:pPr>
        <w:spacing w:after="100" w:afterAutospacing="1" w:line="120" w:lineRule="atLeast"/>
        <w:ind w:firstLine="708"/>
        <w:contextualSpacing/>
        <w:jc w:val="both"/>
      </w:pPr>
      <w:r>
        <w:t>A</w:t>
      </w:r>
      <w:r w:rsidR="00425C44">
        <w:t xml:space="preserve"> ação “</w:t>
      </w:r>
      <w:r w:rsidR="00425C44" w:rsidRPr="00955EE1">
        <w:t xml:space="preserve">Ampliar </w:t>
      </w:r>
      <w:r w:rsidR="00425C44">
        <w:t xml:space="preserve">área de descanso para os alunos” tem a mesma consideração </w:t>
      </w:r>
      <w:r w:rsidR="00604A1E">
        <w:t xml:space="preserve">da ação </w:t>
      </w:r>
      <w:r w:rsidR="00425C44">
        <w:t xml:space="preserve">anterior, DPAE </w:t>
      </w:r>
      <w:r w:rsidR="009B055F">
        <w:t>defende que</w:t>
      </w:r>
      <w:r w:rsidR="00425C44">
        <w:t xml:space="preserve"> SEOMA e PRAE </w:t>
      </w:r>
      <w:r w:rsidR="009B055F">
        <w:t>sejam</w:t>
      </w:r>
      <w:r>
        <w:t xml:space="preserve"> </w:t>
      </w:r>
      <w:r w:rsidR="00425C44">
        <w:t xml:space="preserve">responsáveis pela ação. </w:t>
      </w:r>
      <w:r w:rsidR="00604A1E">
        <w:t xml:space="preserve">Por fim, </w:t>
      </w:r>
      <w:r w:rsidR="00AA616E">
        <w:t>fica</w:t>
      </w:r>
      <w:r w:rsidR="009B055F">
        <w:t>ram</w:t>
      </w:r>
      <w:r w:rsidR="00AA616E">
        <w:t xml:space="preserve"> como responsáveis </w:t>
      </w:r>
      <w:r w:rsidR="00604A1E">
        <w:t>SEOMA</w:t>
      </w:r>
      <w:r w:rsidR="00AA616E">
        <w:t xml:space="preserve"> e PRAE e como auxiliar</w:t>
      </w:r>
      <w:r w:rsidR="00604A1E" w:rsidRPr="00604A1E">
        <w:t xml:space="preserve"> </w:t>
      </w:r>
      <w:r w:rsidR="00604A1E">
        <w:t>o DCOM</w:t>
      </w:r>
      <w:r w:rsidR="00AA616E">
        <w:t xml:space="preserve">. </w:t>
      </w:r>
    </w:p>
    <w:p w:rsidR="00AA616E" w:rsidRDefault="00AA616E" w:rsidP="001354CD">
      <w:pPr>
        <w:spacing w:after="100" w:afterAutospacing="1" w:line="120" w:lineRule="atLeast"/>
        <w:ind w:firstLine="708"/>
        <w:contextualSpacing/>
        <w:jc w:val="both"/>
      </w:pPr>
      <w:r>
        <w:t>Na ação “Ampliar o número de leitos da moradia estudantil”</w:t>
      </w:r>
      <w:r w:rsidR="00604A1E">
        <w:t>,</w:t>
      </w:r>
      <w:r w:rsidR="00CB7C72">
        <w:t xml:space="preserve"> </w:t>
      </w:r>
      <w:r w:rsidR="008970A0">
        <w:t>a</w:t>
      </w:r>
      <w:r>
        <w:t xml:space="preserve"> </w:t>
      </w:r>
      <w:proofErr w:type="gramStart"/>
      <w:r>
        <w:t>Sra</w:t>
      </w:r>
      <w:r w:rsidR="00CB7C72">
        <w:t>.</w:t>
      </w:r>
      <w:proofErr w:type="gramEnd"/>
      <w:r>
        <w:t xml:space="preserve"> Branda suger</w:t>
      </w:r>
      <w:r w:rsidR="00B959B7">
        <w:t>iu</w:t>
      </w:r>
      <w:r>
        <w:t xml:space="preserve"> </w:t>
      </w:r>
      <w:r w:rsidR="008970A0">
        <w:t xml:space="preserve"> modificar para número de vagas. </w:t>
      </w:r>
      <w:r>
        <w:t xml:space="preserve"> </w:t>
      </w:r>
      <w:r w:rsidR="00604A1E">
        <w:t>DPAE</w:t>
      </w:r>
      <w:r>
        <w:t xml:space="preserve"> considera Saad e </w:t>
      </w:r>
      <w:r w:rsidR="00604A1E">
        <w:t>PRAE</w:t>
      </w:r>
      <w:r>
        <w:t xml:space="preserve"> responsáveis pela ação. O Sr. </w:t>
      </w:r>
      <w:r w:rsidR="008970A0">
        <w:t>Paulo</w:t>
      </w:r>
      <w:r>
        <w:t xml:space="preserve"> e</w:t>
      </w:r>
      <w:r w:rsidR="008970A0">
        <w:t xml:space="preserve"> a </w:t>
      </w:r>
      <w:proofErr w:type="gramStart"/>
      <w:r w:rsidR="008970A0">
        <w:t>Sra</w:t>
      </w:r>
      <w:r w:rsidR="00CB7C72">
        <w:t>.</w:t>
      </w:r>
      <w:proofErr w:type="gramEnd"/>
      <w:r w:rsidR="00B959B7">
        <w:t xml:space="preserve"> Branda recomendaram</w:t>
      </w:r>
      <w:r>
        <w:t xml:space="preserve"> transformar a ação em meta, tendo em vista a sua importância, </w:t>
      </w:r>
      <w:r w:rsidR="008970A0">
        <w:t xml:space="preserve">e o fato de </w:t>
      </w:r>
      <w:r w:rsidR="00604A1E">
        <w:t xml:space="preserve">ser necessário </w:t>
      </w:r>
      <w:r w:rsidR="00C0081D">
        <w:t>realizar</w:t>
      </w:r>
      <w:r>
        <w:t xml:space="preserve"> várias ações para atingir a meta, como estudo de demanda, etc.  </w:t>
      </w:r>
      <w:r w:rsidR="008970A0">
        <w:t>Todos concorda</w:t>
      </w:r>
      <w:r w:rsidR="00B959B7">
        <w:t>ra</w:t>
      </w:r>
      <w:r w:rsidR="008970A0">
        <w:t>m e a</w:t>
      </w:r>
      <w:r>
        <w:t xml:space="preserve"> facilitação</w:t>
      </w:r>
      <w:r w:rsidR="008970A0">
        <w:t xml:space="preserve"> da comissão</w:t>
      </w:r>
      <w:r>
        <w:t xml:space="preserve"> fic</w:t>
      </w:r>
      <w:r w:rsidR="00B959B7">
        <w:t>ou</w:t>
      </w:r>
      <w:r>
        <w:t xml:space="preserve"> responsável em fazer essas modificações. </w:t>
      </w:r>
    </w:p>
    <w:p w:rsidR="000A37C1" w:rsidRDefault="00C0081D" w:rsidP="001354CD">
      <w:pPr>
        <w:spacing w:after="100" w:afterAutospacing="1" w:line="120" w:lineRule="atLeast"/>
        <w:ind w:firstLine="708"/>
        <w:contextualSpacing/>
        <w:jc w:val="both"/>
        <w:rPr>
          <w:rFonts w:eastAsia="Calibri"/>
        </w:rPr>
      </w:pPr>
      <w:r>
        <w:t>Pass</w:t>
      </w:r>
      <w:r w:rsidR="00B959B7">
        <w:t>ou</w:t>
      </w:r>
      <w:r>
        <w:t>-se então para o eixo da água, meta “</w:t>
      </w:r>
      <w:proofErr w:type="gramStart"/>
      <w:r w:rsidR="00AA616E" w:rsidRPr="00A32A6D">
        <w:t>Implementar</w:t>
      </w:r>
      <w:proofErr w:type="gramEnd"/>
      <w:r w:rsidR="00AA616E" w:rsidRPr="00A32A6D">
        <w:t xml:space="preserve"> monitoramento em 50% da área abastecida por água da UFSC</w:t>
      </w:r>
      <w:r w:rsidR="00AA616E">
        <w:t>”</w:t>
      </w:r>
      <w:r>
        <w:t>. N</w:t>
      </w:r>
      <w:r>
        <w:rPr>
          <w:rFonts w:eastAsia="Calibri"/>
        </w:rPr>
        <w:t>a</w:t>
      </w:r>
      <w:r w:rsidR="008970A0">
        <w:rPr>
          <w:rFonts w:eastAsia="Calibri"/>
        </w:rPr>
        <w:t xml:space="preserve"> ação </w:t>
      </w:r>
      <w:r>
        <w:t>“</w:t>
      </w:r>
      <w:r w:rsidRPr="00955EE1">
        <w:rPr>
          <w:rFonts w:eastAsia="Calibri"/>
        </w:rPr>
        <w:t xml:space="preserve">Criar rotinas </w:t>
      </w:r>
      <w:r>
        <w:rPr>
          <w:rFonts w:eastAsia="Calibri"/>
        </w:rPr>
        <w:t xml:space="preserve">de </w:t>
      </w:r>
      <w:r w:rsidRPr="00955EE1">
        <w:rPr>
          <w:rFonts w:eastAsia="Calibri"/>
        </w:rPr>
        <w:t>atualização do mapeamento da rede de abastecimento da UFSC</w:t>
      </w:r>
      <w:r>
        <w:rPr>
          <w:rFonts w:eastAsia="Calibri"/>
        </w:rPr>
        <w:t xml:space="preserve">.”, </w:t>
      </w:r>
      <w:r w:rsidR="00AA616E">
        <w:rPr>
          <w:rFonts w:eastAsia="Calibri"/>
        </w:rPr>
        <w:t xml:space="preserve">o </w:t>
      </w:r>
      <w:r>
        <w:rPr>
          <w:rFonts w:eastAsia="Calibri"/>
        </w:rPr>
        <w:t>DPAE</w:t>
      </w:r>
      <w:r w:rsidR="00AA616E">
        <w:rPr>
          <w:rFonts w:eastAsia="Calibri"/>
        </w:rPr>
        <w:t xml:space="preserve"> suger</w:t>
      </w:r>
      <w:r w:rsidR="00B959B7">
        <w:rPr>
          <w:rFonts w:eastAsia="Calibri"/>
        </w:rPr>
        <w:t>iu</w:t>
      </w:r>
      <w:r w:rsidR="00AA616E">
        <w:rPr>
          <w:rFonts w:eastAsia="Calibri"/>
        </w:rPr>
        <w:t xml:space="preserve"> substituir os responsáveis por </w:t>
      </w:r>
      <w:r>
        <w:rPr>
          <w:rFonts w:eastAsia="Calibri"/>
        </w:rPr>
        <w:t xml:space="preserve">SEOMA. </w:t>
      </w:r>
      <w:r w:rsidR="00B959B7">
        <w:rPr>
          <w:rFonts w:eastAsia="Calibri"/>
        </w:rPr>
        <w:t>Segundo a</w:t>
      </w:r>
      <w:r w:rsidR="00AA616E">
        <w:rPr>
          <w:rFonts w:eastAsia="Calibri"/>
        </w:rPr>
        <w:t xml:space="preserve"> Sra. Carolina</w:t>
      </w:r>
      <w:r w:rsidR="00B959B7">
        <w:rPr>
          <w:rFonts w:eastAsia="Calibri"/>
        </w:rPr>
        <w:t>,</w:t>
      </w:r>
      <w:r w:rsidR="00AA616E">
        <w:rPr>
          <w:rFonts w:eastAsia="Calibri"/>
        </w:rPr>
        <w:t xml:space="preserve"> </w:t>
      </w:r>
      <w:r w:rsidR="008970A0">
        <w:rPr>
          <w:rFonts w:eastAsia="Calibri"/>
        </w:rPr>
        <w:t xml:space="preserve">as </w:t>
      </w:r>
      <w:r w:rsidR="009B5EAC">
        <w:rPr>
          <w:rFonts w:eastAsia="Calibri"/>
        </w:rPr>
        <w:t>ações</w:t>
      </w:r>
      <w:r>
        <w:rPr>
          <w:rFonts w:eastAsia="Calibri"/>
        </w:rPr>
        <w:t xml:space="preserve"> realmente </w:t>
      </w:r>
      <w:r w:rsidR="00B959B7">
        <w:rPr>
          <w:rFonts w:eastAsia="Calibri"/>
        </w:rPr>
        <w:t xml:space="preserve">são </w:t>
      </w:r>
      <w:r w:rsidR="008970A0">
        <w:rPr>
          <w:rFonts w:eastAsia="Calibri"/>
        </w:rPr>
        <w:t>de responsabilidade da secretaria</w:t>
      </w:r>
      <w:r w:rsidR="000A37C1">
        <w:rPr>
          <w:rFonts w:eastAsia="Calibri"/>
        </w:rPr>
        <w:t xml:space="preserve">, pois qualquer um pode </w:t>
      </w:r>
      <w:r w:rsidR="008970A0">
        <w:rPr>
          <w:rFonts w:eastAsia="Calibri"/>
        </w:rPr>
        <w:t>atualizar</w:t>
      </w:r>
      <w:r w:rsidR="000A37C1">
        <w:rPr>
          <w:rFonts w:eastAsia="Calibri"/>
        </w:rPr>
        <w:t xml:space="preserve"> </w:t>
      </w:r>
      <w:r w:rsidR="008970A0">
        <w:rPr>
          <w:rFonts w:eastAsia="Calibri"/>
        </w:rPr>
        <w:t>o sistema de mapeamento quando estiver realizando suas atividades</w:t>
      </w:r>
      <w:r w:rsidR="00B959B7">
        <w:rPr>
          <w:rFonts w:eastAsia="Calibri"/>
        </w:rPr>
        <w:t xml:space="preserve">, tanto DPMI, como </w:t>
      </w:r>
      <w:proofErr w:type="spellStart"/>
      <w:r w:rsidR="00B959B7">
        <w:rPr>
          <w:rFonts w:eastAsia="Calibri"/>
        </w:rPr>
        <w:t>Coplan</w:t>
      </w:r>
      <w:proofErr w:type="spellEnd"/>
      <w:r w:rsidR="00B959B7">
        <w:rPr>
          <w:rFonts w:eastAsia="Calibri"/>
        </w:rPr>
        <w:t xml:space="preserve"> e</w:t>
      </w:r>
      <w:r w:rsidR="000A37C1">
        <w:rPr>
          <w:rFonts w:eastAsia="Calibri"/>
        </w:rPr>
        <w:t xml:space="preserve"> DPAE</w:t>
      </w:r>
      <w:r>
        <w:rPr>
          <w:rFonts w:eastAsia="Calibri"/>
        </w:rPr>
        <w:t xml:space="preserve">. </w:t>
      </w:r>
      <w:r w:rsidR="00F57BC3">
        <w:rPr>
          <w:rFonts w:eastAsia="Calibri"/>
        </w:rPr>
        <w:t xml:space="preserve">Segundo a </w:t>
      </w:r>
      <w:r w:rsidR="000A37C1">
        <w:rPr>
          <w:rFonts w:eastAsia="Calibri"/>
        </w:rPr>
        <w:t>Sra</w:t>
      </w:r>
      <w:r w:rsidR="008970A0">
        <w:rPr>
          <w:rFonts w:eastAsia="Calibri"/>
        </w:rPr>
        <w:t xml:space="preserve">. </w:t>
      </w:r>
      <w:r w:rsidR="00F57BC3">
        <w:rPr>
          <w:rFonts w:eastAsia="Calibri"/>
        </w:rPr>
        <w:t xml:space="preserve">Ana Maria, não há </w:t>
      </w:r>
      <w:r>
        <w:rPr>
          <w:rFonts w:eastAsia="Calibri"/>
        </w:rPr>
        <w:t xml:space="preserve">mapeamento de boa parte da rede, </w:t>
      </w:r>
      <w:r w:rsidR="000A37C1">
        <w:rPr>
          <w:rFonts w:eastAsia="Calibri"/>
        </w:rPr>
        <w:t xml:space="preserve">o que causa vários transtornos, </w:t>
      </w:r>
      <w:r w:rsidR="008970A0">
        <w:rPr>
          <w:rFonts w:eastAsia="Calibri"/>
        </w:rPr>
        <w:t xml:space="preserve">como a danificação de canos </w:t>
      </w:r>
      <w:r>
        <w:rPr>
          <w:rFonts w:eastAsia="Calibri"/>
        </w:rPr>
        <w:t>durante a realização de obras.</w:t>
      </w:r>
      <w:r w:rsidR="008970A0">
        <w:rPr>
          <w:rFonts w:eastAsia="Calibri"/>
        </w:rPr>
        <w:t xml:space="preserve"> </w:t>
      </w:r>
      <w:r w:rsidR="000A37C1">
        <w:rPr>
          <w:rFonts w:eastAsia="Calibri"/>
        </w:rPr>
        <w:t xml:space="preserve"> O Sr</w:t>
      </w:r>
      <w:r w:rsidR="008970A0">
        <w:rPr>
          <w:rFonts w:eastAsia="Calibri"/>
        </w:rPr>
        <w:t>.</w:t>
      </w:r>
      <w:r w:rsidR="000A37C1">
        <w:rPr>
          <w:rFonts w:eastAsia="Calibri"/>
        </w:rPr>
        <w:t xml:space="preserve"> Felipe </w:t>
      </w:r>
      <w:r w:rsidR="008970A0">
        <w:rPr>
          <w:rFonts w:eastAsia="Calibri"/>
        </w:rPr>
        <w:t>explic</w:t>
      </w:r>
      <w:r w:rsidR="00B959B7">
        <w:rPr>
          <w:rFonts w:eastAsia="Calibri"/>
        </w:rPr>
        <w:t>ou</w:t>
      </w:r>
      <w:r w:rsidR="008970A0">
        <w:rPr>
          <w:rFonts w:eastAsia="Calibri"/>
        </w:rPr>
        <w:t xml:space="preserve"> </w:t>
      </w:r>
      <w:r w:rsidR="000A37C1">
        <w:rPr>
          <w:rFonts w:eastAsia="Calibri"/>
        </w:rPr>
        <w:t xml:space="preserve">que já existe um </w:t>
      </w:r>
      <w:proofErr w:type="spellStart"/>
      <w:proofErr w:type="gramStart"/>
      <w:r w:rsidR="000A37C1">
        <w:rPr>
          <w:rFonts w:eastAsia="Calibri"/>
        </w:rPr>
        <w:t>semi</w:t>
      </w:r>
      <w:r w:rsidR="004C0424">
        <w:rPr>
          <w:rFonts w:eastAsia="Calibri"/>
        </w:rPr>
        <w:t>-</w:t>
      </w:r>
      <w:r w:rsidR="000A37C1">
        <w:rPr>
          <w:rFonts w:eastAsia="Calibri"/>
        </w:rPr>
        <w:t>mapeamento</w:t>
      </w:r>
      <w:proofErr w:type="spellEnd"/>
      <w:proofErr w:type="gramEnd"/>
      <w:r w:rsidR="000A37C1">
        <w:rPr>
          <w:rFonts w:eastAsia="Calibri"/>
        </w:rPr>
        <w:t xml:space="preserve">, </w:t>
      </w:r>
      <w:r w:rsidR="008970A0">
        <w:rPr>
          <w:rFonts w:eastAsia="Calibri"/>
        </w:rPr>
        <w:t xml:space="preserve">em formato de </w:t>
      </w:r>
      <w:r w:rsidR="000A37C1">
        <w:rPr>
          <w:rFonts w:eastAsia="Calibri"/>
        </w:rPr>
        <w:t xml:space="preserve">planta, e que </w:t>
      </w:r>
      <w:r>
        <w:rPr>
          <w:rFonts w:eastAsia="Calibri"/>
        </w:rPr>
        <w:t xml:space="preserve">nas </w:t>
      </w:r>
      <w:r w:rsidR="000A37C1">
        <w:rPr>
          <w:rFonts w:eastAsia="Calibri"/>
        </w:rPr>
        <w:t xml:space="preserve">novas obras </w:t>
      </w:r>
      <w:r w:rsidR="008970A0">
        <w:rPr>
          <w:rFonts w:eastAsia="Calibri"/>
        </w:rPr>
        <w:t xml:space="preserve">já </w:t>
      </w:r>
      <w:r>
        <w:rPr>
          <w:rFonts w:eastAsia="Calibri"/>
        </w:rPr>
        <w:t>es</w:t>
      </w:r>
      <w:r w:rsidR="00B959B7">
        <w:rPr>
          <w:rFonts w:eastAsia="Calibri"/>
        </w:rPr>
        <w:t>tão</w:t>
      </w:r>
      <w:r>
        <w:rPr>
          <w:rFonts w:eastAsia="Calibri"/>
        </w:rPr>
        <w:t xml:space="preserve"> sendo realizado</w:t>
      </w:r>
      <w:r w:rsidR="00B959B7">
        <w:rPr>
          <w:rFonts w:eastAsia="Calibri"/>
        </w:rPr>
        <w:t>s</w:t>
      </w:r>
      <w:r>
        <w:rPr>
          <w:rFonts w:eastAsia="Calibri"/>
        </w:rPr>
        <w:t xml:space="preserve"> </w:t>
      </w:r>
      <w:r w:rsidR="008970A0">
        <w:rPr>
          <w:rFonts w:eastAsia="Calibri"/>
        </w:rPr>
        <w:t>o</w:t>
      </w:r>
      <w:r w:rsidR="00B959B7">
        <w:rPr>
          <w:rFonts w:eastAsia="Calibri"/>
        </w:rPr>
        <w:t>s</w:t>
      </w:r>
      <w:r w:rsidR="008970A0">
        <w:rPr>
          <w:rFonts w:eastAsia="Calibri"/>
        </w:rPr>
        <w:t xml:space="preserve"> </w:t>
      </w:r>
      <w:r w:rsidR="008970A0" w:rsidRPr="008970A0">
        <w:rPr>
          <w:rFonts w:eastAsia="Calibri"/>
          <w:i/>
        </w:rPr>
        <w:t>a</w:t>
      </w:r>
      <w:r w:rsidR="000A37C1" w:rsidRPr="008970A0">
        <w:rPr>
          <w:rFonts w:eastAsia="Calibri"/>
          <w:i/>
        </w:rPr>
        <w:t xml:space="preserve">s </w:t>
      </w:r>
      <w:proofErr w:type="spellStart"/>
      <w:r w:rsidR="000A37C1" w:rsidRPr="008970A0">
        <w:rPr>
          <w:rFonts w:eastAsia="Calibri"/>
          <w:i/>
        </w:rPr>
        <w:t>built</w:t>
      </w:r>
      <w:proofErr w:type="spellEnd"/>
      <w:r>
        <w:rPr>
          <w:rFonts w:eastAsia="Calibri"/>
        </w:rPr>
        <w:t xml:space="preserve"> </w:t>
      </w:r>
      <w:r w:rsidR="000A37C1">
        <w:rPr>
          <w:rFonts w:eastAsia="Calibri"/>
        </w:rPr>
        <w:t>pela própria</w:t>
      </w:r>
      <w:r>
        <w:rPr>
          <w:rFonts w:eastAsia="Calibri"/>
        </w:rPr>
        <w:t xml:space="preserve"> empresa </w:t>
      </w:r>
      <w:r w:rsidR="000A37C1">
        <w:rPr>
          <w:rFonts w:eastAsia="Calibri"/>
        </w:rPr>
        <w:t xml:space="preserve">contratada. No </w:t>
      </w:r>
      <w:r w:rsidR="008970A0">
        <w:rPr>
          <w:rFonts w:eastAsia="Calibri"/>
        </w:rPr>
        <w:t>entanto,</w:t>
      </w:r>
      <w:r w:rsidR="000A37C1">
        <w:rPr>
          <w:rFonts w:eastAsia="Calibri"/>
        </w:rPr>
        <w:t xml:space="preserve"> a Sra</w:t>
      </w:r>
      <w:r w:rsidR="004C0424">
        <w:rPr>
          <w:rFonts w:eastAsia="Calibri"/>
        </w:rPr>
        <w:t>.</w:t>
      </w:r>
      <w:r w:rsidR="000A37C1">
        <w:rPr>
          <w:rFonts w:eastAsia="Calibri"/>
        </w:rPr>
        <w:t xml:space="preserve"> Ana Maria di</w:t>
      </w:r>
      <w:r w:rsidR="00B959B7">
        <w:rPr>
          <w:rFonts w:eastAsia="Calibri"/>
        </w:rPr>
        <w:t>sse</w:t>
      </w:r>
      <w:r w:rsidR="000A37C1">
        <w:rPr>
          <w:rFonts w:eastAsia="Calibri"/>
        </w:rPr>
        <w:t xml:space="preserve"> que </w:t>
      </w:r>
      <w:r>
        <w:rPr>
          <w:rFonts w:eastAsia="Calibri"/>
        </w:rPr>
        <w:t xml:space="preserve">é importante realizar </w:t>
      </w:r>
      <w:r w:rsidR="008970A0">
        <w:rPr>
          <w:rFonts w:eastAsia="Calibri"/>
        </w:rPr>
        <w:t>uma</w:t>
      </w:r>
      <w:r w:rsidR="000A37C1">
        <w:rPr>
          <w:rFonts w:eastAsia="Calibri"/>
        </w:rPr>
        <w:t xml:space="preserve"> </w:t>
      </w:r>
      <w:r w:rsidR="00B959B7">
        <w:rPr>
          <w:rFonts w:eastAsia="Calibri"/>
        </w:rPr>
        <w:t>verificação</w:t>
      </w:r>
      <w:r w:rsidR="000A37C1">
        <w:rPr>
          <w:rFonts w:eastAsia="Calibri"/>
        </w:rPr>
        <w:t xml:space="preserve"> </w:t>
      </w:r>
      <w:r w:rsidR="008970A0">
        <w:rPr>
          <w:rFonts w:eastAsia="Calibri"/>
        </w:rPr>
        <w:t>do mapeamento existente</w:t>
      </w:r>
      <w:r w:rsidR="004C0424">
        <w:rPr>
          <w:rFonts w:eastAsia="Calibri"/>
        </w:rPr>
        <w:t xml:space="preserve">. A </w:t>
      </w:r>
      <w:proofErr w:type="gramStart"/>
      <w:r w:rsidR="004C0424">
        <w:rPr>
          <w:rFonts w:eastAsia="Calibri"/>
        </w:rPr>
        <w:t>Sra.</w:t>
      </w:r>
      <w:proofErr w:type="gramEnd"/>
      <w:r w:rsidR="004C0424">
        <w:rPr>
          <w:rFonts w:eastAsia="Calibri"/>
        </w:rPr>
        <w:t xml:space="preserve"> Branda </w:t>
      </w:r>
      <w:r w:rsidR="00E0435E">
        <w:rPr>
          <w:rFonts w:eastAsia="Calibri"/>
        </w:rPr>
        <w:t>explicou</w:t>
      </w:r>
      <w:r>
        <w:rPr>
          <w:rFonts w:eastAsia="Calibri"/>
        </w:rPr>
        <w:t xml:space="preserve"> que do jeito que está a </w:t>
      </w:r>
      <w:r w:rsidR="009B5EAC">
        <w:rPr>
          <w:rFonts w:eastAsia="Calibri"/>
        </w:rPr>
        <w:t>ação</w:t>
      </w:r>
      <w:r w:rsidR="004C0424">
        <w:rPr>
          <w:rFonts w:eastAsia="Calibri"/>
        </w:rPr>
        <w:t xml:space="preserve"> parece ser simples, </w:t>
      </w:r>
      <w:r w:rsidR="00B959B7">
        <w:rPr>
          <w:rFonts w:eastAsia="Calibri"/>
        </w:rPr>
        <w:t xml:space="preserve">e esclareceu ser </w:t>
      </w:r>
      <w:r w:rsidR="004C0424">
        <w:rPr>
          <w:rFonts w:eastAsia="Calibri"/>
        </w:rPr>
        <w:t>necessária a atualização do mapeamento com as informações já existentes e</w:t>
      </w:r>
      <w:r>
        <w:rPr>
          <w:rFonts w:eastAsia="Calibri"/>
        </w:rPr>
        <w:t>,</w:t>
      </w:r>
      <w:r w:rsidR="004C0424">
        <w:rPr>
          <w:rFonts w:eastAsia="Calibri"/>
        </w:rPr>
        <w:t xml:space="preserve"> posteriormente</w:t>
      </w:r>
      <w:r>
        <w:rPr>
          <w:rFonts w:eastAsia="Calibri"/>
        </w:rPr>
        <w:t>,</w:t>
      </w:r>
      <w:r w:rsidR="004C0424">
        <w:rPr>
          <w:rFonts w:eastAsia="Calibri"/>
        </w:rPr>
        <w:t xml:space="preserve"> a criação de procedimentos, portanto </w:t>
      </w:r>
      <w:r>
        <w:rPr>
          <w:rFonts w:eastAsia="Calibri"/>
        </w:rPr>
        <w:t>ser criada outra ação</w:t>
      </w:r>
      <w:r w:rsidR="004C0424">
        <w:rPr>
          <w:rFonts w:eastAsia="Calibri"/>
        </w:rPr>
        <w:t xml:space="preserve">. </w:t>
      </w:r>
      <w:r w:rsidR="000A37C1">
        <w:rPr>
          <w:rFonts w:eastAsia="Calibri"/>
        </w:rPr>
        <w:t xml:space="preserve"> </w:t>
      </w:r>
      <w:r w:rsidR="004C0424">
        <w:rPr>
          <w:rFonts w:eastAsia="Calibri"/>
        </w:rPr>
        <w:t>Todos concorda</w:t>
      </w:r>
      <w:r w:rsidR="00B959B7">
        <w:rPr>
          <w:rFonts w:eastAsia="Calibri"/>
        </w:rPr>
        <w:t>ra</w:t>
      </w:r>
      <w:r w:rsidR="004C0424">
        <w:rPr>
          <w:rFonts w:eastAsia="Calibri"/>
        </w:rPr>
        <w:t>m e a CGA fic</w:t>
      </w:r>
      <w:r w:rsidR="00B959B7">
        <w:rPr>
          <w:rFonts w:eastAsia="Calibri"/>
        </w:rPr>
        <w:t>ou</w:t>
      </w:r>
      <w:r w:rsidR="004C0424">
        <w:rPr>
          <w:rFonts w:eastAsia="Calibri"/>
        </w:rPr>
        <w:t xml:space="preserve"> responsável em melhor o texto</w:t>
      </w:r>
      <w:r>
        <w:rPr>
          <w:rFonts w:eastAsia="Calibri"/>
        </w:rPr>
        <w:t>, transformando a ação em duas.</w:t>
      </w:r>
    </w:p>
    <w:p w:rsidR="00AA616E" w:rsidRDefault="000A37C1" w:rsidP="001354CD">
      <w:pPr>
        <w:spacing w:after="100" w:afterAutospacing="1" w:line="120" w:lineRule="atLeast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Na próxima ação “</w:t>
      </w:r>
      <w:r w:rsidRPr="00955EE1">
        <w:rPr>
          <w:rFonts w:eastAsia="Calibri"/>
        </w:rPr>
        <w:t>Instalar hidrômetros com monitoramento</w:t>
      </w:r>
      <w:r>
        <w:rPr>
          <w:rFonts w:eastAsia="Calibri"/>
        </w:rPr>
        <w:t xml:space="preserve"> nos edifícios e/ou setores abastecidos</w:t>
      </w:r>
      <w:r w:rsidR="004C0424">
        <w:rPr>
          <w:rFonts w:eastAsia="Calibri"/>
        </w:rPr>
        <w:t>”</w:t>
      </w:r>
      <w:r w:rsidR="00C0081D">
        <w:rPr>
          <w:rFonts w:eastAsia="Calibri"/>
        </w:rPr>
        <w:t>,</w:t>
      </w:r>
      <w:r w:rsidR="004C0424">
        <w:rPr>
          <w:rFonts w:eastAsia="Calibri"/>
        </w:rPr>
        <w:t xml:space="preserve"> </w:t>
      </w:r>
      <w:r w:rsidR="00B959B7">
        <w:rPr>
          <w:rFonts w:eastAsia="Calibri"/>
        </w:rPr>
        <w:t xml:space="preserve">o DPMI recomendou </w:t>
      </w:r>
      <w:r>
        <w:rPr>
          <w:rFonts w:eastAsia="Calibri"/>
        </w:rPr>
        <w:t>incluir o DPA</w:t>
      </w:r>
      <w:r w:rsidR="004C0424">
        <w:rPr>
          <w:rFonts w:eastAsia="Calibri"/>
        </w:rPr>
        <w:t xml:space="preserve">E, pois depende de Projetos, o </w:t>
      </w:r>
      <w:r w:rsidR="00C0081D">
        <w:rPr>
          <w:rFonts w:eastAsia="Calibri"/>
        </w:rPr>
        <w:t>DPAE</w:t>
      </w:r>
      <w:r>
        <w:rPr>
          <w:rFonts w:eastAsia="Calibri"/>
        </w:rPr>
        <w:t xml:space="preserve"> concord</w:t>
      </w:r>
      <w:r w:rsidR="00B959B7">
        <w:rPr>
          <w:rFonts w:eastAsia="Calibri"/>
        </w:rPr>
        <w:t>ou</w:t>
      </w:r>
      <w:r>
        <w:rPr>
          <w:rFonts w:eastAsia="Calibri"/>
        </w:rPr>
        <w:t xml:space="preserve">. </w:t>
      </w:r>
    </w:p>
    <w:p w:rsidR="000A37C1" w:rsidRPr="004C0424" w:rsidRDefault="004C0424" w:rsidP="001354CD">
      <w:pPr>
        <w:spacing w:after="100" w:afterAutospacing="1" w:line="120" w:lineRule="atLeast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Na</w:t>
      </w:r>
      <w:r w:rsidR="000A37C1">
        <w:rPr>
          <w:rFonts w:eastAsia="Calibri"/>
        </w:rPr>
        <w:t xml:space="preserve"> ação “</w:t>
      </w:r>
      <w:r w:rsidR="000A37C1" w:rsidRPr="00822B14">
        <w:rPr>
          <w:rFonts w:eastAsia="Calibri"/>
        </w:rPr>
        <w:t xml:space="preserve">Implantar monitoramento contínuo dos padrões de potabilidade da água (Portaria MS 2914/2011) nos </w:t>
      </w:r>
      <w:r w:rsidR="000A37C1" w:rsidRPr="00822B14">
        <w:rPr>
          <w:rFonts w:eastAsia="Calibri"/>
          <w:i/>
        </w:rPr>
        <w:t>campi</w:t>
      </w:r>
      <w:r w:rsidR="000A37C1" w:rsidRPr="00822B14">
        <w:rPr>
          <w:rFonts w:eastAsia="Calibri"/>
        </w:rPr>
        <w:t xml:space="preserve"> abastecidos com soluções alternativas</w:t>
      </w:r>
      <w:r w:rsidR="000A37C1">
        <w:rPr>
          <w:rFonts w:eastAsia="Calibri"/>
        </w:rPr>
        <w:t>”</w:t>
      </w:r>
      <w:r w:rsidR="00C0081D">
        <w:rPr>
          <w:rFonts w:eastAsia="Calibri"/>
        </w:rPr>
        <w:t xml:space="preserve">, </w:t>
      </w:r>
      <w:r>
        <w:rPr>
          <w:rFonts w:eastAsia="Calibri"/>
        </w:rPr>
        <w:t>o</w:t>
      </w:r>
      <w:r w:rsidR="000A37C1">
        <w:rPr>
          <w:rFonts w:eastAsia="Calibri"/>
        </w:rPr>
        <w:t xml:space="preserve"> DMPI </w:t>
      </w:r>
      <w:r w:rsidR="00C0081D">
        <w:rPr>
          <w:rFonts w:eastAsia="Calibri"/>
        </w:rPr>
        <w:t>julg</w:t>
      </w:r>
      <w:r w:rsidR="00B959B7">
        <w:rPr>
          <w:rFonts w:eastAsia="Calibri"/>
        </w:rPr>
        <w:t>ou</w:t>
      </w:r>
      <w:r w:rsidR="00C0081D">
        <w:rPr>
          <w:rFonts w:eastAsia="Calibri"/>
        </w:rPr>
        <w:t xml:space="preserve"> n</w:t>
      </w:r>
      <w:r w:rsidR="000A37C1">
        <w:rPr>
          <w:rFonts w:eastAsia="Calibri"/>
        </w:rPr>
        <w:t xml:space="preserve">ão </w:t>
      </w:r>
      <w:r w:rsidR="00C0081D">
        <w:rPr>
          <w:rFonts w:eastAsia="Calibri"/>
        </w:rPr>
        <w:t>ser responsável</w:t>
      </w:r>
      <w:r>
        <w:rPr>
          <w:rFonts w:eastAsia="Calibri"/>
        </w:rPr>
        <w:t xml:space="preserve">. </w:t>
      </w:r>
      <w:r w:rsidR="00E0435E">
        <w:rPr>
          <w:rFonts w:eastAsia="Calibri"/>
        </w:rPr>
        <w:t>A</w:t>
      </w:r>
      <w:r w:rsidR="00B959B7">
        <w:rPr>
          <w:rFonts w:eastAsia="Calibri"/>
        </w:rPr>
        <w:t xml:space="preserve"> </w:t>
      </w:r>
      <w:r w:rsidR="000C24C3">
        <w:rPr>
          <w:rFonts w:eastAsia="Calibri"/>
        </w:rPr>
        <w:t>Sra</w:t>
      </w:r>
      <w:r>
        <w:rPr>
          <w:rFonts w:eastAsia="Calibri"/>
        </w:rPr>
        <w:t>.</w:t>
      </w:r>
      <w:r w:rsidR="000C24C3">
        <w:rPr>
          <w:rFonts w:eastAsia="Calibri"/>
        </w:rPr>
        <w:t xml:space="preserve"> Carolina</w:t>
      </w:r>
      <w:r w:rsidR="00E0435E">
        <w:rPr>
          <w:rFonts w:eastAsia="Calibri"/>
        </w:rPr>
        <w:t xml:space="preserve"> contestou dizendo que </w:t>
      </w:r>
      <w:r w:rsidR="000C24C3">
        <w:rPr>
          <w:rFonts w:eastAsia="Calibri"/>
        </w:rPr>
        <w:t xml:space="preserve">o DMPI poderia ficar responsável em contatar </w:t>
      </w:r>
      <w:r w:rsidR="00E0435E">
        <w:rPr>
          <w:rFonts w:eastAsia="Calibri"/>
        </w:rPr>
        <w:t>os</w:t>
      </w:r>
      <w:r w:rsidR="000C24C3">
        <w:rPr>
          <w:rFonts w:eastAsia="Calibri"/>
        </w:rPr>
        <w:t xml:space="preserve"> laboratórios para realizar a análise e </w:t>
      </w:r>
      <w:r w:rsidR="00E0435E">
        <w:rPr>
          <w:rFonts w:eastAsia="Calibri"/>
        </w:rPr>
        <w:t>que esses</w:t>
      </w:r>
      <w:r w:rsidR="000C24C3">
        <w:rPr>
          <w:rFonts w:eastAsia="Calibri"/>
        </w:rPr>
        <w:t xml:space="preserve"> pod</w:t>
      </w:r>
      <w:r>
        <w:rPr>
          <w:rFonts w:eastAsia="Calibri"/>
        </w:rPr>
        <w:t>eria</w:t>
      </w:r>
      <w:r w:rsidR="00E0435E">
        <w:rPr>
          <w:rFonts w:eastAsia="Calibri"/>
        </w:rPr>
        <w:t>m</w:t>
      </w:r>
      <w:r>
        <w:rPr>
          <w:rFonts w:eastAsia="Calibri"/>
        </w:rPr>
        <w:t xml:space="preserve"> ficar </w:t>
      </w:r>
      <w:r w:rsidR="009B5EAC">
        <w:rPr>
          <w:rFonts w:eastAsia="Calibri"/>
        </w:rPr>
        <w:t>como</w:t>
      </w:r>
      <w:r w:rsidR="00C0081D">
        <w:rPr>
          <w:rFonts w:eastAsia="Calibri"/>
        </w:rPr>
        <w:t xml:space="preserve"> </w:t>
      </w:r>
      <w:r w:rsidR="00A37F5A">
        <w:rPr>
          <w:rFonts w:eastAsia="Calibri"/>
        </w:rPr>
        <w:t>auxiliar</w:t>
      </w:r>
      <w:r w:rsidR="00E0435E">
        <w:rPr>
          <w:rFonts w:eastAsia="Calibri"/>
        </w:rPr>
        <w:t>es</w:t>
      </w:r>
      <w:r w:rsidR="009B5EAC">
        <w:rPr>
          <w:rFonts w:eastAsia="Calibri"/>
        </w:rPr>
        <w:t>,</w:t>
      </w:r>
      <w:r>
        <w:rPr>
          <w:rFonts w:eastAsia="Calibri"/>
        </w:rPr>
        <w:t xml:space="preserve"> assim</w:t>
      </w:r>
      <w:r w:rsidR="000C24C3">
        <w:rPr>
          <w:rFonts w:eastAsia="Calibri"/>
        </w:rPr>
        <w:t xml:space="preserve"> como a CGA ficou responsável pela </w:t>
      </w:r>
      <w:r>
        <w:rPr>
          <w:rFonts w:eastAsia="Calibri"/>
        </w:rPr>
        <w:t>ação que en</w:t>
      </w:r>
      <w:r w:rsidR="00A37F5A">
        <w:rPr>
          <w:rFonts w:eastAsia="Calibri"/>
        </w:rPr>
        <w:t xml:space="preserve">volvia a qualidade do ar. </w:t>
      </w:r>
      <w:r>
        <w:rPr>
          <w:rFonts w:eastAsia="Calibri"/>
        </w:rPr>
        <w:t xml:space="preserve">A </w:t>
      </w:r>
      <w:proofErr w:type="spellStart"/>
      <w:r>
        <w:rPr>
          <w:rFonts w:eastAsia="Calibri"/>
        </w:rPr>
        <w:t>S</w:t>
      </w:r>
      <w:r w:rsidR="000C24C3">
        <w:rPr>
          <w:rFonts w:eastAsia="Calibri"/>
        </w:rPr>
        <w:t>ra</w:t>
      </w:r>
      <w:proofErr w:type="spellEnd"/>
      <w:r w:rsidR="000C24C3">
        <w:rPr>
          <w:rFonts w:eastAsia="Calibri"/>
        </w:rPr>
        <w:t xml:space="preserve"> Gabriela ressalt</w:t>
      </w:r>
      <w:r w:rsidR="00B959B7">
        <w:rPr>
          <w:rFonts w:eastAsia="Calibri"/>
        </w:rPr>
        <w:t xml:space="preserve">ou </w:t>
      </w:r>
      <w:r w:rsidR="00A37F5A">
        <w:rPr>
          <w:rFonts w:eastAsia="Calibri"/>
        </w:rPr>
        <w:t xml:space="preserve">que </w:t>
      </w:r>
      <w:r>
        <w:rPr>
          <w:rFonts w:eastAsia="Calibri"/>
        </w:rPr>
        <w:t xml:space="preserve">o DMPI ficaria responsável </w:t>
      </w:r>
      <w:r w:rsidR="00A37F5A">
        <w:rPr>
          <w:rFonts w:eastAsia="Calibri"/>
        </w:rPr>
        <w:t xml:space="preserve">somente </w:t>
      </w:r>
      <w:r w:rsidR="000C24C3">
        <w:rPr>
          <w:rFonts w:eastAsia="Calibri"/>
        </w:rPr>
        <w:t>em puxar a ação</w:t>
      </w:r>
      <w:r w:rsidR="00B959B7">
        <w:rPr>
          <w:rFonts w:eastAsia="Calibri"/>
        </w:rPr>
        <w:t xml:space="preserve">. A </w:t>
      </w:r>
      <w:r>
        <w:rPr>
          <w:rFonts w:eastAsia="Calibri"/>
        </w:rPr>
        <w:t>S</w:t>
      </w:r>
      <w:r w:rsidR="000C24C3">
        <w:rPr>
          <w:rFonts w:eastAsia="Calibri"/>
        </w:rPr>
        <w:t>ra</w:t>
      </w:r>
      <w:r>
        <w:rPr>
          <w:rFonts w:eastAsia="Calibri"/>
        </w:rPr>
        <w:t>.</w:t>
      </w:r>
      <w:r w:rsidR="000C24C3">
        <w:rPr>
          <w:rFonts w:eastAsia="Calibri"/>
        </w:rPr>
        <w:t xml:space="preserve"> Carolina </w:t>
      </w:r>
      <w:r>
        <w:rPr>
          <w:rFonts w:eastAsia="Calibri"/>
        </w:rPr>
        <w:t>lembr</w:t>
      </w:r>
      <w:r w:rsidR="00B959B7">
        <w:rPr>
          <w:rFonts w:eastAsia="Calibri"/>
        </w:rPr>
        <w:t xml:space="preserve">ou </w:t>
      </w:r>
      <w:r>
        <w:rPr>
          <w:rFonts w:eastAsia="Calibri"/>
        </w:rPr>
        <w:t>que</w:t>
      </w:r>
      <w:r w:rsidR="00A37F5A">
        <w:rPr>
          <w:rFonts w:eastAsia="Calibri"/>
        </w:rPr>
        <w:t>, caso o laboratório não seja capaz de auxiliar</w:t>
      </w:r>
      <w:r>
        <w:rPr>
          <w:rFonts w:eastAsia="Calibri"/>
        </w:rPr>
        <w:t xml:space="preserve">, poderia ser realizada pelo DMPI uma licitação do serviço. </w:t>
      </w:r>
      <w:r w:rsidR="000C24C3">
        <w:rPr>
          <w:rFonts w:eastAsia="Calibri"/>
        </w:rPr>
        <w:t xml:space="preserve">A </w:t>
      </w:r>
      <w:proofErr w:type="gramStart"/>
      <w:r w:rsidR="000C24C3">
        <w:rPr>
          <w:rFonts w:eastAsia="Calibri"/>
        </w:rPr>
        <w:t>Sra</w:t>
      </w:r>
      <w:r w:rsidR="009B5EAC">
        <w:rPr>
          <w:rFonts w:eastAsia="Calibri"/>
        </w:rPr>
        <w:t>.</w:t>
      </w:r>
      <w:proofErr w:type="gramEnd"/>
      <w:r w:rsidR="000C24C3">
        <w:rPr>
          <w:rFonts w:eastAsia="Calibri"/>
        </w:rPr>
        <w:t xml:space="preserve"> Branda lembr</w:t>
      </w:r>
      <w:r w:rsidR="00B959B7">
        <w:rPr>
          <w:rFonts w:eastAsia="Calibri"/>
        </w:rPr>
        <w:t>ou</w:t>
      </w:r>
      <w:r w:rsidR="000C24C3">
        <w:rPr>
          <w:rFonts w:eastAsia="Calibri"/>
        </w:rPr>
        <w:t xml:space="preserve"> </w:t>
      </w:r>
      <w:r>
        <w:rPr>
          <w:rFonts w:eastAsia="Calibri"/>
        </w:rPr>
        <w:t>que o Lima faz esse tipo de análise.</w:t>
      </w:r>
      <w:r w:rsidR="000C24C3">
        <w:rPr>
          <w:rFonts w:eastAsia="Calibri"/>
        </w:rPr>
        <w:t xml:space="preserve"> O Sr. </w:t>
      </w:r>
      <w:r>
        <w:rPr>
          <w:rFonts w:eastAsia="Calibri"/>
        </w:rPr>
        <w:t>Paulo</w:t>
      </w:r>
      <w:r w:rsidR="000C24C3">
        <w:rPr>
          <w:rFonts w:eastAsia="Calibri"/>
        </w:rPr>
        <w:t xml:space="preserve"> </w:t>
      </w:r>
      <w:r>
        <w:rPr>
          <w:rFonts w:eastAsia="Calibri"/>
        </w:rPr>
        <w:t>coloc</w:t>
      </w:r>
      <w:r w:rsidR="00B959B7">
        <w:rPr>
          <w:rFonts w:eastAsia="Calibri"/>
        </w:rPr>
        <w:t>ou</w:t>
      </w:r>
      <w:r w:rsidR="000C24C3">
        <w:rPr>
          <w:rFonts w:eastAsia="Calibri"/>
        </w:rPr>
        <w:t xml:space="preserve"> que seria interessante fomentar um grupo de pesquisa para isso.  O DMPI</w:t>
      </w:r>
      <w:r>
        <w:rPr>
          <w:rFonts w:eastAsia="Calibri"/>
        </w:rPr>
        <w:t xml:space="preserve"> contin</w:t>
      </w:r>
      <w:r w:rsidR="00B959B7">
        <w:rPr>
          <w:rFonts w:eastAsia="Calibri"/>
        </w:rPr>
        <w:t>uou</w:t>
      </w:r>
      <w:r>
        <w:rPr>
          <w:rFonts w:eastAsia="Calibri"/>
        </w:rPr>
        <w:t xml:space="preserve"> </w:t>
      </w:r>
      <w:r w:rsidR="00B959B7">
        <w:rPr>
          <w:rFonts w:eastAsia="Calibri"/>
        </w:rPr>
        <w:t xml:space="preserve">afirmando que </w:t>
      </w:r>
      <w:r>
        <w:rPr>
          <w:rFonts w:eastAsia="Calibri"/>
        </w:rPr>
        <w:t>não seria o setor mais</w:t>
      </w:r>
      <w:r w:rsidR="00A37F5A">
        <w:rPr>
          <w:rFonts w:eastAsia="Calibri"/>
        </w:rPr>
        <w:t xml:space="preserve"> adequado para realizar a ação. </w:t>
      </w:r>
      <w:r w:rsidR="00B959B7">
        <w:rPr>
          <w:rFonts w:eastAsia="Calibri"/>
        </w:rPr>
        <w:t xml:space="preserve">Por fim, o </w:t>
      </w:r>
      <w:r w:rsidR="00A37F5A">
        <w:rPr>
          <w:rFonts w:eastAsia="Calibri"/>
        </w:rPr>
        <w:t>S</w:t>
      </w:r>
      <w:r>
        <w:rPr>
          <w:rFonts w:eastAsia="Calibri"/>
        </w:rPr>
        <w:t>r. Gilberto fic</w:t>
      </w:r>
      <w:r w:rsidR="00B959B7">
        <w:rPr>
          <w:rFonts w:eastAsia="Calibri"/>
        </w:rPr>
        <w:t>ou</w:t>
      </w:r>
      <w:r>
        <w:rPr>
          <w:rFonts w:eastAsia="Calibri"/>
        </w:rPr>
        <w:t xml:space="preserve"> responsável em levar o questionamento para o DMPI e dar uma posição melhor</w:t>
      </w:r>
      <w:r w:rsidR="00A37F5A">
        <w:rPr>
          <w:rFonts w:eastAsia="Calibri"/>
        </w:rPr>
        <w:t xml:space="preserve"> em reunião posterior</w:t>
      </w:r>
      <w:r>
        <w:rPr>
          <w:rFonts w:eastAsia="Calibri"/>
        </w:rPr>
        <w:t xml:space="preserve">. </w:t>
      </w:r>
      <w:r w:rsidR="00A37F5A">
        <w:rPr>
          <w:rFonts w:eastAsia="Calibri"/>
        </w:rPr>
        <w:t>Dando</w:t>
      </w:r>
      <w:r>
        <w:rPr>
          <w:rFonts w:eastAsia="Calibri"/>
        </w:rPr>
        <w:t xml:space="preserve"> continuidade a discussão</w:t>
      </w:r>
      <w:r w:rsidR="00A37F5A">
        <w:rPr>
          <w:rFonts w:eastAsia="Calibri"/>
        </w:rPr>
        <w:t>,</w:t>
      </w:r>
      <w:r>
        <w:rPr>
          <w:rFonts w:eastAsia="Calibri"/>
        </w:rPr>
        <w:t xml:space="preserve"> a </w:t>
      </w:r>
      <w:r w:rsidR="000C24C3">
        <w:rPr>
          <w:rFonts w:eastAsia="Calibri"/>
        </w:rPr>
        <w:t>Sra. Ana Maria</w:t>
      </w:r>
      <w:r>
        <w:rPr>
          <w:rFonts w:eastAsia="Calibri"/>
        </w:rPr>
        <w:t xml:space="preserve"> </w:t>
      </w:r>
      <w:r w:rsidR="00B959B7">
        <w:rPr>
          <w:rFonts w:eastAsia="Calibri"/>
        </w:rPr>
        <w:t>afirmou</w:t>
      </w:r>
      <w:r w:rsidR="000C24C3">
        <w:rPr>
          <w:rFonts w:eastAsia="Calibri"/>
        </w:rPr>
        <w:t xml:space="preserve"> </w:t>
      </w:r>
      <w:r w:rsidR="00A37F5A">
        <w:rPr>
          <w:rFonts w:eastAsia="Calibri"/>
        </w:rPr>
        <w:t xml:space="preserve">ser </w:t>
      </w:r>
      <w:r>
        <w:rPr>
          <w:rFonts w:eastAsia="Calibri"/>
        </w:rPr>
        <w:t xml:space="preserve">uma ação </w:t>
      </w:r>
      <w:r w:rsidR="00A37F5A">
        <w:rPr>
          <w:rFonts w:eastAsia="Calibri"/>
        </w:rPr>
        <w:t>mais relacionada ao s</w:t>
      </w:r>
      <w:r>
        <w:rPr>
          <w:rFonts w:eastAsia="Calibri"/>
        </w:rPr>
        <w:t xml:space="preserve">etor de saúde. </w:t>
      </w:r>
      <w:r w:rsidR="000C24C3">
        <w:rPr>
          <w:rFonts w:eastAsia="Calibri"/>
        </w:rPr>
        <w:t>A Sra</w:t>
      </w:r>
      <w:r>
        <w:rPr>
          <w:rFonts w:eastAsia="Calibri"/>
        </w:rPr>
        <w:t xml:space="preserve">. Ludmila </w:t>
      </w:r>
      <w:r w:rsidR="00A37F5A">
        <w:rPr>
          <w:rFonts w:eastAsia="Calibri"/>
        </w:rPr>
        <w:t>lembr</w:t>
      </w:r>
      <w:r w:rsidR="00B959B7">
        <w:rPr>
          <w:rFonts w:eastAsia="Calibri"/>
        </w:rPr>
        <w:t>ou</w:t>
      </w:r>
      <w:r w:rsidR="00A37F5A">
        <w:rPr>
          <w:rFonts w:eastAsia="Calibri"/>
        </w:rPr>
        <w:t xml:space="preserve"> que há</w:t>
      </w:r>
      <w:r>
        <w:rPr>
          <w:rFonts w:eastAsia="Calibri"/>
        </w:rPr>
        <w:t xml:space="preserve"> </w:t>
      </w:r>
      <w:r w:rsidR="00BB5DB9">
        <w:rPr>
          <w:rFonts w:eastAsia="Calibri"/>
        </w:rPr>
        <w:t xml:space="preserve">a </w:t>
      </w:r>
      <w:r>
        <w:rPr>
          <w:rFonts w:eastAsia="Calibri"/>
        </w:rPr>
        <w:t>possibilidade dessa ação ficar</w:t>
      </w:r>
      <w:r w:rsidR="00A37F5A">
        <w:rPr>
          <w:rFonts w:eastAsia="Calibri"/>
        </w:rPr>
        <w:t xml:space="preserve"> </w:t>
      </w:r>
      <w:proofErr w:type="gramStart"/>
      <w:r w:rsidR="00A37F5A">
        <w:rPr>
          <w:rFonts w:eastAsia="Calibri"/>
        </w:rPr>
        <w:t>sob responsabilidade</w:t>
      </w:r>
      <w:proofErr w:type="gramEnd"/>
      <w:r w:rsidR="00A37F5A">
        <w:rPr>
          <w:rFonts w:eastAsia="Calibri"/>
        </w:rPr>
        <w:t xml:space="preserve"> d</w:t>
      </w:r>
      <w:r w:rsidR="000C24C3">
        <w:rPr>
          <w:rFonts w:eastAsia="Calibri"/>
        </w:rPr>
        <w:t>a S</w:t>
      </w:r>
      <w:r>
        <w:rPr>
          <w:rFonts w:eastAsia="Calibri"/>
        </w:rPr>
        <w:t>e</w:t>
      </w:r>
      <w:r w:rsidR="000C24C3">
        <w:rPr>
          <w:rFonts w:eastAsia="Calibri"/>
        </w:rPr>
        <w:t>cretaria de Saúde e Meio Ambiente</w:t>
      </w:r>
      <w:r w:rsidR="00A37F5A">
        <w:rPr>
          <w:rFonts w:eastAsia="Calibri"/>
        </w:rPr>
        <w:t>, que suspostamente será criada</w:t>
      </w:r>
      <w:r w:rsidR="000C24C3">
        <w:rPr>
          <w:rFonts w:eastAsia="Calibri"/>
        </w:rPr>
        <w:t xml:space="preserve">.  </w:t>
      </w:r>
      <w:r>
        <w:rPr>
          <w:rFonts w:eastAsia="Calibri"/>
        </w:rPr>
        <w:t>Diante desse fato, a mesa entend</w:t>
      </w:r>
      <w:r w:rsidR="00BB5DB9">
        <w:rPr>
          <w:rFonts w:eastAsia="Calibri"/>
        </w:rPr>
        <w:t>eu</w:t>
      </w:r>
      <w:r>
        <w:rPr>
          <w:rFonts w:eastAsia="Calibri"/>
        </w:rPr>
        <w:t xml:space="preserve"> ser melhor esperar os próximos acontecimentos para voltar a discutir as responsabilidades dessa ação. </w:t>
      </w:r>
    </w:p>
    <w:p w:rsidR="00F12AF5" w:rsidRDefault="00F12AF5" w:rsidP="001354CD">
      <w:pPr>
        <w:spacing w:after="100" w:afterAutospacing="1" w:line="120" w:lineRule="atLeast"/>
        <w:ind w:firstLine="708"/>
        <w:contextualSpacing/>
        <w:jc w:val="both"/>
        <w:rPr>
          <w:rFonts w:eastAsia="Times New Roman"/>
        </w:rPr>
      </w:pPr>
      <w:r w:rsidRPr="00F12AF5">
        <w:rPr>
          <w:rFonts w:eastAsia="Calibri"/>
        </w:rPr>
        <w:lastRenderedPageBreak/>
        <w:t>Na ação “</w:t>
      </w:r>
      <w:r w:rsidRPr="00F12AF5">
        <w:rPr>
          <w:rFonts w:eastAsia="Times New Roman"/>
        </w:rPr>
        <w:t>Divulgar mensa</w:t>
      </w:r>
      <w:r w:rsidR="00BB5DB9">
        <w:rPr>
          <w:rFonts w:eastAsia="Times New Roman"/>
        </w:rPr>
        <w:t>l</w:t>
      </w:r>
      <w:r w:rsidRPr="00F12AF5">
        <w:rPr>
          <w:rFonts w:eastAsia="Times New Roman"/>
        </w:rPr>
        <w:t xml:space="preserve">mente </w:t>
      </w:r>
      <w:r w:rsidR="00A37F5A">
        <w:rPr>
          <w:rFonts w:eastAsia="Times New Roman"/>
        </w:rPr>
        <w:t xml:space="preserve">as </w:t>
      </w:r>
      <w:r w:rsidRPr="00F12AF5">
        <w:rPr>
          <w:rFonts w:eastAsia="Times New Roman"/>
        </w:rPr>
        <w:t>mídias disponíveis o custo/consumo mensal com água e esgoto, além da evolução da redução”</w:t>
      </w:r>
      <w:r w:rsidR="00A37F5A">
        <w:rPr>
          <w:rFonts w:eastAsia="Times New Roman"/>
        </w:rPr>
        <w:t>,</w:t>
      </w:r>
      <w:r w:rsidRPr="00F12AF5">
        <w:rPr>
          <w:rFonts w:eastAsia="Times New Roman"/>
        </w:rPr>
        <w:t xml:space="preserve"> a </w:t>
      </w:r>
      <w:proofErr w:type="spellStart"/>
      <w:r w:rsidRPr="00F12AF5">
        <w:rPr>
          <w:rFonts w:eastAsia="Times New Roman"/>
        </w:rPr>
        <w:t>Coplan</w:t>
      </w:r>
      <w:proofErr w:type="spellEnd"/>
      <w:r w:rsidR="00A37F5A">
        <w:rPr>
          <w:rFonts w:eastAsia="Times New Roman"/>
        </w:rPr>
        <w:t xml:space="preserve"> suger</w:t>
      </w:r>
      <w:r w:rsidR="00BB5DB9">
        <w:rPr>
          <w:rFonts w:eastAsia="Times New Roman"/>
        </w:rPr>
        <w:t>iu</w:t>
      </w:r>
      <w:r w:rsidR="00A37F5A">
        <w:rPr>
          <w:rFonts w:eastAsia="Times New Roman"/>
        </w:rPr>
        <w:t xml:space="preserve"> alterar para </w:t>
      </w:r>
      <w:r>
        <w:rPr>
          <w:rFonts w:eastAsia="Times New Roman"/>
        </w:rPr>
        <w:t xml:space="preserve">anualmente e </w:t>
      </w:r>
      <w:r w:rsidR="00CB7C72">
        <w:rPr>
          <w:rFonts w:eastAsia="Times New Roman"/>
        </w:rPr>
        <w:t>colocar</w:t>
      </w:r>
      <w:r w:rsidR="00A37F5A">
        <w:rPr>
          <w:rFonts w:eastAsia="Times New Roman"/>
        </w:rPr>
        <w:t xml:space="preserve"> SEOMA </w:t>
      </w:r>
      <w:r>
        <w:rPr>
          <w:rFonts w:eastAsia="Times New Roman"/>
        </w:rPr>
        <w:t>como responsável. A Sra. Carolina di</w:t>
      </w:r>
      <w:r w:rsidR="00BB5DB9">
        <w:rPr>
          <w:rFonts w:eastAsia="Times New Roman"/>
        </w:rPr>
        <w:t>sse</w:t>
      </w:r>
      <w:r>
        <w:rPr>
          <w:rFonts w:eastAsia="Times New Roman"/>
        </w:rPr>
        <w:t xml:space="preserve"> </w:t>
      </w:r>
      <w:r w:rsidR="00BB5DB9">
        <w:rPr>
          <w:rFonts w:eastAsia="Times New Roman"/>
        </w:rPr>
        <w:t xml:space="preserve">achar a divulgação </w:t>
      </w:r>
      <w:r>
        <w:rPr>
          <w:rFonts w:eastAsia="Times New Roman"/>
        </w:rPr>
        <w:t>mensal</w:t>
      </w:r>
      <w:r w:rsidR="00CB7C72">
        <w:rPr>
          <w:rFonts w:eastAsia="Times New Roman"/>
        </w:rPr>
        <w:t xml:space="preserve"> </w:t>
      </w:r>
      <w:r w:rsidR="00BB5DB9">
        <w:rPr>
          <w:rFonts w:eastAsia="Times New Roman"/>
        </w:rPr>
        <w:t>mais adequada e</w:t>
      </w:r>
      <w:r>
        <w:rPr>
          <w:rFonts w:eastAsia="Times New Roman"/>
        </w:rPr>
        <w:t xml:space="preserve"> que isso já é realizado pela CGA através do site. A Sra</w:t>
      </w:r>
      <w:r w:rsidR="00BB5DB9">
        <w:rPr>
          <w:rFonts w:eastAsia="Times New Roman"/>
        </w:rPr>
        <w:t>.</w:t>
      </w:r>
      <w:r>
        <w:rPr>
          <w:rFonts w:eastAsia="Times New Roman"/>
        </w:rPr>
        <w:t xml:space="preserve"> Gabriela </w:t>
      </w:r>
      <w:r w:rsidR="00BB5DB9">
        <w:rPr>
          <w:rFonts w:eastAsia="Times New Roman"/>
        </w:rPr>
        <w:t xml:space="preserve">informou que o </w:t>
      </w:r>
      <w:r w:rsidR="00BB5DB9">
        <w:rPr>
          <w:rFonts w:eastAsia="Times New Roman"/>
        </w:rPr>
        <w:t>Felipe</w:t>
      </w:r>
      <w:r w:rsidR="00BB5DB9">
        <w:rPr>
          <w:rFonts w:eastAsia="Times New Roman"/>
        </w:rPr>
        <w:t xml:space="preserve"> </w:t>
      </w:r>
      <w:r w:rsidR="00BB5DB9">
        <w:rPr>
          <w:rFonts w:eastAsia="Times New Roman"/>
        </w:rPr>
        <w:t xml:space="preserve">da </w:t>
      </w:r>
      <w:proofErr w:type="spellStart"/>
      <w:r w:rsidR="00BB5DB9">
        <w:rPr>
          <w:rFonts w:eastAsia="Times New Roman"/>
        </w:rPr>
        <w:t>Coplan</w:t>
      </w:r>
      <w:proofErr w:type="spellEnd"/>
      <w:r w:rsidR="00BB5DB9">
        <w:rPr>
          <w:rFonts w:eastAsia="Times New Roman"/>
        </w:rPr>
        <w:t xml:space="preserve"> </w:t>
      </w:r>
      <w:r w:rsidR="00CB7C72">
        <w:rPr>
          <w:rFonts w:eastAsia="Times New Roman"/>
        </w:rPr>
        <w:t xml:space="preserve">repassa </w:t>
      </w:r>
      <w:r w:rsidR="00BB5DB9">
        <w:rPr>
          <w:rFonts w:eastAsia="Times New Roman"/>
        </w:rPr>
        <w:t xml:space="preserve">mensalmente </w:t>
      </w:r>
      <w:r w:rsidR="00CB7C72">
        <w:rPr>
          <w:rFonts w:eastAsia="Times New Roman"/>
        </w:rPr>
        <w:t>a informação</w:t>
      </w:r>
      <w:r>
        <w:rPr>
          <w:rFonts w:eastAsia="Times New Roman"/>
        </w:rPr>
        <w:t xml:space="preserve"> para</w:t>
      </w:r>
      <w:r w:rsidR="00BB5DB9">
        <w:rPr>
          <w:rFonts w:eastAsia="Times New Roman"/>
        </w:rPr>
        <w:t xml:space="preserve"> a CGA</w:t>
      </w:r>
      <w:r w:rsidR="00F62A8F">
        <w:rPr>
          <w:rFonts w:eastAsia="Times New Roman"/>
        </w:rPr>
        <w:t>, portanto</w:t>
      </w:r>
      <w:r w:rsidR="00BB5DB9">
        <w:rPr>
          <w:rFonts w:eastAsia="Times New Roman"/>
        </w:rPr>
        <w:t>,</w:t>
      </w:r>
      <w:r w:rsidR="00F62A8F">
        <w:rPr>
          <w:rFonts w:eastAsia="Times New Roman"/>
        </w:rPr>
        <w:t xml:space="preserve"> </w:t>
      </w:r>
      <w:r w:rsidR="00BB5DB9">
        <w:rPr>
          <w:rFonts w:eastAsia="Times New Roman"/>
        </w:rPr>
        <w:t>sugeriu</w:t>
      </w:r>
      <w:r w:rsidR="00CB7C72">
        <w:rPr>
          <w:rFonts w:eastAsia="Times New Roman"/>
        </w:rPr>
        <w:t xml:space="preserve"> </w:t>
      </w:r>
      <w:r w:rsidR="00BB5DB9">
        <w:rPr>
          <w:rFonts w:eastAsia="Times New Roman"/>
        </w:rPr>
        <w:t xml:space="preserve">a </w:t>
      </w:r>
      <w:r w:rsidR="00F62A8F">
        <w:rPr>
          <w:rFonts w:eastAsia="Times New Roman"/>
        </w:rPr>
        <w:t xml:space="preserve">CGA como </w:t>
      </w:r>
      <w:r w:rsidR="00CB7C72">
        <w:rPr>
          <w:rFonts w:eastAsia="Times New Roman"/>
        </w:rPr>
        <w:t>responsável</w:t>
      </w:r>
      <w:r w:rsidR="00F62A8F">
        <w:rPr>
          <w:rFonts w:eastAsia="Times New Roman"/>
        </w:rPr>
        <w:t xml:space="preserve"> e o DPAE como auxiliar. Todos concorda</w:t>
      </w:r>
      <w:r w:rsidR="00BB5DB9">
        <w:rPr>
          <w:rFonts w:eastAsia="Times New Roman"/>
        </w:rPr>
        <w:t>ra</w:t>
      </w:r>
      <w:r w:rsidR="00F62A8F">
        <w:rPr>
          <w:rFonts w:eastAsia="Times New Roman"/>
        </w:rPr>
        <w:t>m. A Sra</w:t>
      </w:r>
      <w:r w:rsidR="00CB7C72">
        <w:rPr>
          <w:rFonts w:eastAsia="Times New Roman"/>
        </w:rPr>
        <w:t>.</w:t>
      </w:r>
      <w:r w:rsidR="00F62A8F">
        <w:rPr>
          <w:rFonts w:eastAsia="Times New Roman"/>
        </w:rPr>
        <w:t xml:space="preserve"> Ana Maria também ficou responsável em falar com o pessoal da </w:t>
      </w:r>
      <w:proofErr w:type="spellStart"/>
      <w:r w:rsidR="00F62A8F">
        <w:rPr>
          <w:rFonts w:eastAsia="Times New Roman"/>
        </w:rPr>
        <w:t>Coplan</w:t>
      </w:r>
      <w:proofErr w:type="spellEnd"/>
      <w:r w:rsidR="00CB7C72">
        <w:rPr>
          <w:rFonts w:eastAsia="Times New Roman"/>
        </w:rPr>
        <w:t xml:space="preserve"> </w:t>
      </w:r>
      <w:r w:rsidR="00F62A8F">
        <w:rPr>
          <w:rFonts w:eastAsia="Times New Roman"/>
        </w:rPr>
        <w:t xml:space="preserve">para verificar a necessidade </w:t>
      </w:r>
      <w:r w:rsidR="00E0435E">
        <w:rPr>
          <w:rFonts w:eastAsia="Times New Roman"/>
        </w:rPr>
        <w:t>do</w:t>
      </w:r>
      <w:r w:rsidR="00F62A8F">
        <w:rPr>
          <w:rFonts w:eastAsia="Times New Roman"/>
        </w:rPr>
        <w:t xml:space="preserve"> relatório </w:t>
      </w:r>
      <w:r w:rsidR="00E0435E">
        <w:rPr>
          <w:rFonts w:eastAsia="Times New Roman"/>
        </w:rPr>
        <w:t xml:space="preserve">ser </w:t>
      </w:r>
      <w:r w:rsidR="00BB5DB9">
        <w:rPr>
          <w:rFonts w:eastAsia="Times New Roman"/>
        </w:rPr>
        <w:t xml:space="preserve">anual, pois </w:t>
      </w:r>
      <w:r w:rsidR="00CB7C72">
        <w:rPr>
          <w:rFonts w:eastAsia="Times New Roman"/>
        </w:rPr>
        <w:t xml:space="preserve">foi colocada a possibilidade da </w:t>
      </w:r>
      <w:proofErr w:type="spellStart"/>
      <w:r w:rsidR="00CB7C72">
        <w:rPr>
          <w:rFonts w:eastAsia="Times New Roman"/>
        </w:rPr>
        <w:t>Coplan</w:t>
      </w:r>
      <w:proofErr w:type="spellEnd"/>
      <w:r w:rsidR="00CB7C72">
        <w:rPr>
          <w:rFonts w:eastAsia="Times New Roman"/>
        </w:rPr>
        <w:t xml:space="preserve"> já fazer isso.</w:t>
      </w:r>
      <w:r w:rsidR="00F62A8F">
        <w:rPr>
          <w:rFonts w:eastAsia="Times New Roman"/>
        </w:rPr>
        <w:t xml:space="preserve"> </w:t>
      </w:r>
    </w:p>
    <w:p w:rsidR="00F62A8F" w:rsidRDefault="00CB7C72" w:rsidP="001354CD">
      <w:pPr>
        <w:spacing w:after="100" w:afterAutospacing="1" w:line="120" w:lineRule="atLeast"/>
        <w:ind w:firstLine="708"/>
        <w:contextualSpacing/>
        <w:jc w:val="both"/>
        <w:rPr>
          <w:rFonts w:eastAsia="Calibri"/>
        </w:rPr>
      </w:pPr>
      <w:r>
        <w:rPr>
          <w:rFonts w:eastAsia="Times New Roman"/>
        </w:rPr>
        <w:t>Na próxima meta “Desig</w:t>
      </w:r>
      <w:r w:rsidR="00F62A8F">
        <w:rPr>
          <w:rFonts w:eastAsia="Times New Roman"/>
        </w:rPr>
        <w:t>nar adequadamente 100% do e</w:t>
      </w:r>
      <w:r>
        <w:rPr>
          <w:rFonts w:eastAsia="Times New Roman"/>
        </w:rPr>
        <w:t>s</w:t>
      </w:r>
      <w:r w:rsidR="00F62A8F">
        <w:rPr>
          <w:rFonts w:eastAsia="Times New Roman"/>
        </w:rPr>
        <w:t xml:space="preserve">goto da UFSC” </w:t>
      </w:r>
      <w:r>
        <w:rPr>
          <w:rFonts w:eastAsia="Times New Roman"/>
        </w:rPr>
        <w:t>tem-se a</w:t>
      </w:r>
      <w:r w:rsidR="00F62A8F">
        <w:rPr>
          <w:rFonts w:eastAsia="Times New Roman"/>
        </w:rPr>
        <w:t xml:space="preserve"> </w:t>
      </w:r>
      <w:r w:rsidR="00F62A8F" w:rsidRPr="00F62A8F">
        <w:rPr>
          <w:rFonts w:eastAsia="Times New Roman"/>
        </w:rPr>
        <w:t>ação “</w:t>
      </w:r>
      <w:r w:rsidR="00F62A8F" w:rsidRPr="00F62A8F">
        <w:rPr>
          <w:rFonts w:eastAsia="Calibri"/>
        </w:rPr>
        <w:t>Mapear rede de esgoto da UFSC identificando caixas de gordura, caixas de inspeção, poços de visita, origem dos efluentes nos pontos que são despejados nos</w:t>
      </w:r>
      <w:r w:rsidR="00BB5DB9">
        <w:rPr>
          <w:rFonts w:eastAsia="Calibri"/>
        </w:rPr>
        <w:t xml:space="preserve"> córregos e tubulação em geral”, na qual o </w:t>
      </w:r>
      <w:r w:rsidR="00F62A8F">
        <w:rPr>
          <w:rFonts w:eastAsia="Calibri"/>
        </w:rPr>
        <w:t>CRF</w:t>
      </w:r>
      <w:r w:rsidR="00E0435E">
        <w:rPr>
          <w:rFonts w:eastAsia="Calibri"/>
        </w:rPr>
        <w:t xml:space="preserve">P solicitou a inclusão da </w:t>
      </w:r>
      <w:r w:rsidR="00BB5DB9">
        <w:rPr>
          <w:rFonts w:eastAsia="Calibri"/>
        </w:rPr>
        <w:t xml:space="preserve">SEOMA </w:t>
      </w:r>
      <w:r>
        <w:rPr>
          <w:rFonts w:eastAsia="Calibri"/>
        </w:rPr>
        <w:t>e</w:t>
      </w:r>
      <w:r w:rsidR="00E0435E">
        <w:rPr>
          <w:rFonts w:eastAsia="Calibri"/>
        </w:rPr>
        <w:t xml:space="preserve"> a </w:t>
      </w:r>
      <w:proofErr w:type="spellStart"/>
      <w:r w:rsidR="00BB5DB9">
        <w:rPr>
          <w:rFonts w:eastAsia="Calibri"/>
        </w:rPr>
        <w:t>Coplan</w:t>
      </w:r>
      <w:proofErr w:type="spellEnd"/>
      <w:r w:rsidR="00BB5DB9">
        <w:rPr>
          <w:rFonts w:eastAsia="Calibri"/>
        </w:rPr>
        <w:t xml:space="preserve"> </w:t>
      </w:r>
      <w:r w:rsidR="00E0435E">
        <w:rPr>
          <w:rFonts w:eastAsia="Calibri"/>
        </w:rPr>
        <w:t xml:space="preserve">declarou </w:t>
      </w:r>
      <w:r w:rsidR="00BB5DB9">
        <w:rPr>
          <w:rFonts w:eastAsia="Calibri"/>
        </w:rPr>
        <w:t xml:space="preserve">não </w:t>
      </w:r>
      <w:r w:rsidR="00E0435E">
        <w:rPr>
          <w:rFonts w:eastAsia="Calibri"/>
        </w:rPr>
        <w:t>ser</w:t>
      </w:r>
      <w:r w:rsidR="00BB5DB9">
        <w:rPr>
          <w:rFonts w:eastAsia="Calibri"/>
        </w:rPr>
        <w:t xml:space="preserve"> </w:t>
      </w:r>
      <w:r w:rsidR="00F62A8F">
        <w:rPr>
          <w:rFonts w:eastAsia="Calibri"/>
        </w:rPr>
        <w:t>responsável pela ação</w:t>
      </w:r>
      <w:r w:rsidR="00BB5DB9">
        <w:rPr>
          <w:rFonts w:eastAsia="Calibri"/>
        </w:rPr>
        <w:t>. A</w:t>
      </w:r>
      <w:r w:rsidR="00F62A8F">
        <w:rPr>
          <w:rFonts w:eastAsia="Calibri"/>
        </w:rPr>
        <w:t xml:space="preserve"> Sra</w:t>
      </w:r>
      <w:r w:rsidR="00BB5DB9">
        <w:rPr>
          <w:rFonts w:eastAsia="Calibri"/>
        </w:rPr>
        <w:t>.</w:t>
      </w:r>
      <w:r w:rsidR="00F62A8F">
        <w:rPr>
          <w:rFonts w:eastAsia="Calibri"/>
        </w:rPr>
        <w:t xml:space="preserve"> Ana Maria di</w:t>
      </w:r>
      <w:r>
        <w:rPr>
          <w:rFonts w:eastAsia="Calibri"/>
        </w:rPr>
        <w:t>sse</w:t>
      </w:r>
      <w:r w:rsidR="00F62A8F">
        <w:rPr>
          <w:rFonts w:eastAsia="Calibri"/>
        </w:rPr>
        <w:t xml:space="preserve"> que poderia deixar </w:t>
      </w:r>
      <w:r w:rsidR="003C4306">
        <w:rPr>
          <w:rFonts w:eastAsia="Calibri"/>
        </w:rPr>
        <w:t>como está, mas com</w:t>
      </w:r>
      <w:r w:rsidR="00BB5DB9">
        <w:rPr>
          <w:rFonts w:eastAsia="Calibri"/>
        </w:rPr>
        <w:t xml:space="preserve"> </w:t>
      </w:r>
      <w:r w:rsidR="00C6502E">
        <w:rPr>
          <w:rFonts w:eastAsia="Calibri"/>
        </w:rPr>
        <w:t>a</w:t>
      </w:r>
      <w:r w:rsidR="00F62A8F">
        <w:rPr>
          <w:rFonts w:eastAsia="Calibri"/>
        </w:rPr>
        <w:t xml:space="preserve"> </w:t>
      </w:r>
      <w:r w:rsidR="00BB5DB9">
        <w:rPr>
          <w:rFonts w:eastAsia="Calibri"/>
        </w:rPr>
        <w:t>SEOMA</w:t>
      </w:r>
      <w:r w:rsidR="00F62A8F">
        <w:rPr>
          <w:rFonts w:eastAsia="Calibri"/>
        </w:rPr>
        <w:t xml:space="preserve"> como </w:t>
      </w:r>
      <w:r>
        <w:rPr>
          <w:rFonts w:eastAsia="Calibri"/>
        </w:rPr>
        <w:t>responsável. Todos concorda</w:t>
      </w:r>
      <w:r w:rsidR="00BB5DB9">
        <w:rPr>
          <w:rFonts w:eastAsia="Calibri"/>
        </w:rPr>
        <w:t>ra</w:t>
      </w:r>
      <w:r>
        <w:rPr>
          <w:rFonts w:eastAsia="Calibri"/>
        </w:rPr>
        <w:t>m.</w:t>
      </w:r>
    </w:p>
    <w:p w:rsidR="00F62A8F" w:rsidRDefault="00F62A8F" w:rsidP="001354CD">
      <w:pPr>
        <w:spacing w:after="100" w:afterAutospacing="1" w:line="120" w:lineRule="atLeast"/>
        <w:ind w:firstLine="708"/>
        <w:contextualSpacing/>
        <w:jc w:val="both"/>
        <w:rPr>
          <w:rFonts w:eastAsia="Calibri"/>
        </w:rPr>
      </w:pPr>
      <w:r>
        <w:rPr>
          <w:rFonts w:eastAsia="Calibri"/>
        </w:rPr>
        <w:t>Na ação “</w:t>
      </w:r>
      <w:r w:rsidRPr="00822B14">
        <w:rPr>
          <w:rFonts w:eastAsia="Calibri"/>
        </w:rPr>
        <w:t>Ligar toda a rede de esgoto da UFSC Florianópolis à rede da concessionária</w:t>
      </w:r>
      <w:r>
        <w:rPr>
          <w:rFonts w:eastAsia="Calibri"/>
        </w:rPr>
        <w:t>”</w:t>
      </w:r>
      <w:r w:rsidR="00856D3E">
        <w:rPr>
          <w:rFonts w:eastAsia="Calibri"/>
        </w:rPr>
        <w:t>, o</w:t>
      </w:r>
      <w:r>
        <w:rPr>
          <w:rFonts w:eastAsia="Calibri"/>
        </w:rPr>
        <w:t xml:space="preserve"> </w:t>
      </w:r>
      <w:r w:rsidR="00856D3E">
        <w:rPr>
          <w:rFonts w:eastAsia="Calibri"/>
        </w:rPr>
        <w:t>DPAE</w:t>
      </w:r>
      <w:r>
        <w:rPr>
          <w:rFonts w:eastAsia="Calibri"/>
        </w:rPr>
        <w:t xml:space="preserve"> consider</w:t>
      </w:r>
      <w:r w:rsidR="00856D3E">
        <w:rPr>
          <w:rFonts w:eastAsia="Calibri"/>
        </w:rPr>
        <w:t>ou</w:t>
      </w:r>
      <w:r>
        <w:rPr>
          <w:rFonts w:eastAsia="Calibri"/>
        </w:rPr>
        <w:t xml:space="preserve"> </w:t>
      </w:r>
      <w:r w:rsidR="00CB7C72">
        <w:rPr>
          <w:rFonts w:eastAsia="Calibri"/>
        </w:rPr>
        <w:t xml:space="preserve">colocar </w:t>
      </w:r>
      <w:r w:rsidR="00C6502E">
        <w:rPr>
          <w:rFonts w:eastAsia="Calibri"/>
        </w:rPr>
        <w:t>a</w:t>
      </w:r>
      <w:r w:rsidR="00856D3E">
        <w:rPr>
          <w:rFonts w:eastAsia="Calibri"/>
        </w:rPr>
        <w:t xml:space="preserve"> SEOMA</w:t>
      </w:r>
      <w:r>
        <w:rPr>
          <w:rFonts w:eastAsia="Calibri"/>
        </w:rPr>
        <w:t xml:space="preserve"> como responsável da ação. </w:t>
      </w:r>
      <w:r w:rsidR="006054B7">
        <w:rPr>
          <w:rFonts w:eastAsia="Calibri"/>
        </w:rPr>
        <w:t xml:space="preserve"> A Sra. Gabriela di</w:t>
      </w:r>
      <w:r w:rsidR="00856D3E">
        <w:rPr>
          <w:rFonts w:eastAsia="Calibri"/>
        </w:rPr>
        <w:t>sse</w:t>
      </w:r>
      <w:r w:rsidR="006054B7">
        <w:rPr>
          <w:rFonts w:eastAsia="Calibri"/>
        </w:rPr>
        <w:t xml:space="preserve"> que existe um projeto que está mapeando todos </w:t>
      </w:r>
      <w:r w:rsidR="00856D3E">
        <w:rPr>
          <w:rFonts w:eastAsia="Calibri"/>
        </w:rPr>
        <w:t>o</w:t>
      </w:r>
      <w:r w:rsidR="006054B7">
        <w:rPr>
          <w:rFonts w:eastAsia="Calibri"/>
        </w:rPr>
        <w:t>s canais que vão para os córregos</w:t>
      </w:r>
      <w:r w:rsidR="00856D3E">
        <w:rPr>
          <w:rFonts w:eastAsia="Calibri"/>
        </w:rPr>
        <w:t xml:space="preserve"> da UFSC e </w:t>
      </w:r>
      <w:r w:rsidR="00CB7C72">
        <w:rPr>
          <w:rFonts w:eastAsia="Calibri"/>
        </w:rPr>
        <w:t xml:space="preserve">investigando </w:t>
      </w:r>
      <w:r w:rsidR="00856D3E">
        <w:rPr>
          <w:rFonts w:eastAsia="Calibri"/>
        </w:rPr>
        <w:t xml:space="preserve">quais </w:t>
      </w:r>
      <w:r w:rsidR="00B7194B">
        <w:rPr>
          <w:rFonts w:eastAsia="Calibri"/>
        </w:rPr>
        <w:t>deles</w:t>
      </w:r>
      <w:r w:rsidR="00334569">
        <w:rPr>
          <w:rFonts w:eastAsia="Calibri"/>
        </w:rPr>
        <w:t xml:space="preserve"> levam</w:t>
      </w:r>
      <w:r w:rsidR="00856D3E">
        <w:rPr>
          <w:rFonts w:eastAsia="Calibri"/>
        </w:rPr>
        <w:t xml:space="preserve"> esgotos</w:t>
      </w:r>
      <w:r w:rsidR="00CB7C72">
        <w:rPr>
          <w:rFonts w:eastAsia="Calibri"/>
        </w:rPr>
        <w:t xml:space="preserve">. Portanto, as informações desse Projeto </w:t>
      </w:r>
      <w:r w:rsidR="00C36756">
        <w:rPr>
          <w:rFonts w:eastAsia="Calibri"/>
        </w:rPr>
        <w:t>poderão</w:t>
      </w:r>
      <w:r w:rsidR="00CB7C72">
        <w:rPr>
          <w:rFonts w:eastAsia="Calibri"/>
        </w:rPr>
        <w:t xml:space="preserve"> subsidiar essa ação.</w:t>
      </w:r>
      <w:r w:rsidR="006054B7">
        <w:rPr>
          <w:rFonts w:eastAsia="Calibri"/>
        </w:rPr>
        <w:t xml:space="preserve"> </w:t>
      </w:r>
    </w:p>
    <w:p w:rsidR="00E0435E" w:rsidRDefault="00C36756" w:rsidP="00E0435E">
      <w:pPr>
        <w:spacing w:after="100" w:afterAutospacing="1" w:line="120" w:lineRule="atLeast"/>
        <w:ind w:firstLine="709"/>
        <w:contextualSpacing/>
        <w:jc w:val="both"/>
        <w:rPr>
          <w:rFonts w:eastAsia="Calibri"/>
        </w:rPr>
      </w:pPr>
      <w:r>
        <w:t>Na ação “</w:t>
      </w:r>
      <w:r w:rsidRPr="00822B14">
        <w:rPr>
          <w:rFonts w:eastAsia="Calibri"/>
        </w:rPr>
        <w:t xml:space="preserve">Desenvolver e aplicar plano de monitoramento da qualidade das águas dos córregos da </w:t>
      </w:r>
      <w:proofErr w:type="spellStart"/>
      <w:r w:rsidRPr="00822B14">
        <w:rPr>
          <w:rFonts w:eastAsia="Calibri"/>
        </w:rPr>
        <w:t>microbacia</w:t>
      </w:r>
      <w:proofErr w:type="spellEnd"/>
      <w:r w:rsidRPr="00822B14">
        <w:rPr>
          <w:rFonts w:eastAsia="Calibri"/>
        </w:rPr>
        <w:t xml:space="preserve"> do </w:t>
      </w:r>
      <w:r w:rsidRPr="00822B14">
        <w:rPr>
          <w:rFonts w:eastAsia="Calibri"/>
          <w:i/>
        </w:rPr>
        <w:t>campus</w:t>
      </w:r>
      <w:r w:rsidRPr="00822B14">
        <w:rPr>
          <w:rFonts w:eastAsia="Calibri"/>
        </w:rPr>
        <w:t xml:space="preserve"> UFSC/Florianópolis – Trindade e demais</w:t>
      </w:r>
      <w:r w:rsidRPr="00822B14">
        <w:rPr>
          <w:rFonts w:eastAsia="Calibri"/>
          <w:i/>
        </w:rPr>
        <w:t xml:space="preserve"> Campi</w:t>
      </w:r>
      <w:r>
        <w:rPr>
          <w:rFonts w:eastAsia="Calibri"/>
        </w:rPr>
        <w:t xml:space="preserve"> (quando pertinente)”, a Sra</w:t>
      </w:r>
      <w:r w:rsidR="003A714C">
        <w:rPr>
          <w:rFonts w:eastAsia="Calibri"/>
        </w:rPr>
        <w:t>.</w:t>
      </w:r>
      <w:r>
        <w:rPr>
          <w:rFonts w:eastAsia="Calibri"/>
        </w:rPr>
        <w:t xml:space="preserve"> Gabriela disse que </w:t>
      </w:r>
      <w:r w:rsidR="00B7194B">
        <w:rPr>
          <w:rFonts w:eastAsia="Calibri"/>
        </w:rPr>
        <w:t>essa ação já está sendo realizada pelo p</w:t>
      </w:r>
      <w:r>
        <w:rPr>
          <w:rFonts w:eastAsia="Calibri"/>
        </w:rPr>
        <w:t xml:space="preserve">rojeto. </w:t>
      </w:r>
      <w:r w:rsidR="00B7194B">
        <w:rPr>
          <w:rFonts w:eastAsia="Calibri"/>
        </w:rPr>
        <w:t>Segundo a</w:t>
      </w:r>
      <w:r>
        <w:rPr>
          <w:rFonts w:eastAsia="Calibri"/>
        </w:rPr>
        <w:t xml:space="preserve"> </w:t>
      </w:r>
      <w:proofErr w:type="spellStart"/>
      <w:r>
        <w:rPr>
          <w:rFonts w:eastAsia="Calibri"/>
        </w:rPr>
        <w:t>Coplan</w:t>
      </w:r>
      <w:proofErr w:type="spellEnd"/>
      <w:r w:rsidR="00B7194B">
        <w:rPr>
          <w:rFonts w:eastAsia="Calibri"/>
        </w:rPr>
        <w:t xml:space="preserve">, apenas </w:t>
      </w:r>
      <w:r>
        <w:rPr>
          <w:rFonts w:eastAsia="Calibri"/>
        </w:rPr>
        <w:t>a CGA deve ser responsável pela ação. A CGA concord</w:t>
      </w:r>
      <w:r w:rsidR="00B7194B">
        <w:rPr>
          <w:rFonts w:eastAsia="Calibri"/>
        </w:rPr>
        <w:t>ou</w:t>
      </w:r>
      <w:r>
        <w:rPr>
          <w:rFonts w:eastAsia="Calibri"/>
        </w:rPr>
        <w:t xml:space="preserve">. </w:t>
      </w:r>
    </w:p>
    <w:p w:rsidR="00E0435E" w:rsidRDefault="00C36756" w:rsidP="00E0435E">
      <w:pPr>
        <w:spacing w:after="100" w:afterAutospacing="1" w:line="120" w:lineRule="atLeast"/>
        <w:ind w:firstLine="709"/>
        <w:contextualSpacing/>
        <w:jc w:val="both"/>
      </w:pPr>
      <w:r w:rsidRPr="008A5A56">
        <w:t>Na meta “Adequar o sistema de drenagem em 10 % das áreas urbanizadas da UFSC</w:t>
      </w:r>
      <w:r w:rsidR="003A714C" w:rsidRPr="008A5A56">
        <w:t>”,</w:t>
      </w:r>
      <w:r w:rsidRPr="008A5A56">
        <w:t xml:space="preserve"> </w:t>
      </w:r>
      <w:r w:rsidR="003A714C">
        <w:t>a</w:t>
      </w:r>
      <w:r w:rsidRPr="008A5A56">
        <w:t xml:space="preserve"> Sra</w:t>
      </w:r>
      <w:r w:rsidR="003A714C">
        <w:t>.</w:t>
      </w:r>
      <w:r w:rsidRPr="008A5A56">
        <w:t xml:space="preserve"> Gabriela </w:t>
      </w:r>
      <w:r w:rsidR="00C532BF">
        <w:t xml:space="preserve">estranhou e </w:t>
      </w:r>
      <w:r w:rsidR="003A714C" w:rsidRPr="008A5A56">
        <w:t>questionou</w:t>
      </w:r>
      <w:r w:rsidRPr="008A5A56">
        <w:t xml:space="preserve"> os </w:t>
      </w:r>
      <w:r w:rsidR="00C532BF">
        <w:t xml:space="preserve">10% da meta. </w:t>
      </w:r>
      <w:r w:rsidRPr="008A5A56">
        <w:t xml:space="preserve">A Sra. Carolina </w:t>
      </w:r>
      <w:r w:rsidR="00C532BF">
        <w:t>informou</w:t>
      </w:r>
      <w:r w:rsidRPr="008A5A56">
        <w:t xml:space="preserve"> que foi </w:t>
      </w:r>
      <w:r w:rsidR="00C532BF">
        <w:t xml:space="preserve">a equipe anterior do </w:t>
      </w:r>
      <w:r w:rsidRPr="008A5A56">
        <w:t xml:space="preserve">DPAE </w:t>
      </w:r>
      <w:r w:rsidR="00C532BF">
        <w:t>que propôs essa meta</w:t>
      </w:r>
      <w:r w:rsidRPr="008A5A56">
        <w:t xml:space="preserve">. Na ação </w:t>
      </w:r>
      <w:r w:rsidR="003A714C" w:rsidRPr="008A5A56">
        <w:t>“</w:t>
      </w:r>
      <w:r w:rsidRPr="008A5A56">
        <w:rPr>
          <w:rFonts w:eastAsia="Calibri"/>
        </w:rPr>
        <w:t>Realizar o mapeamento da rede pluvial da UFSC”</w:t>
      </w:r>
      <w:r w:rsidR="00C532BF">
        <w:rPr>
          <w:rFonts w:eastAsia="Calibri"/>
        </w:rPr>
        <w:t>,</w:t>
      </w:r>
      <w:r w:rsidR="003A714C" w:rsidRPr="008A5A56">
        <w:rPr>
          <w:rFonts w:eastAsia="Calibri"/>
        </w:rPr>
        <w:t xml:space="preserve"> </w:t>
      </w:r>
      <w:r w:rsidRPr="008A5A56">
        <w:rPr>
          <w:rFonts w:eastAsia="Calibri"/>
        </w:rPr>
        <w:t xml:space="preserve">o </w:t>
      </w:r>
      <w:r w:rsidR="00C532BF">
        <w:t xml:space="preserve">DPAE entende que a SEOMA é responsável pela </w:t>
      </w:r>
      <w:r w:rsidRPr="008A5A56">
        <w:t xml:space="preserve">ação.  </w:t>
      </w:r>
      <w:r w:rsidR="00763975" w:rsidRPr="008A5A56">
        <w:t>Todos concorda</w:t>
      </w:r>
      <w:r w:rsidR="00C532BF">
        <w:t>ra</w:t>
      </w:r>
      <w:r w:rsidR="00763975" w:rsidRPr="008A5A56">
        <w:t>m.</w:t>
      </w:r>
    </w:p>
    <w:p w:rsidR="00E0435E" w:rsidRDefault="00763975" w:rsidP="00E0435E">
      <w:pPr>
        <w:spacing w:after="100" w:afterAutospacing="1" w:line="120" w:lineRule="atLeast"/>
        <w:ind w:firstLine="709"/>
        <w:contextualSpacing/>
        <w:jc w:val="both"/>
      </w:pPr>
      <w:r w:rsidRPr="008A5A56">
        <w:t>Pass</w:t>
      </w:r>
      <w:r w:rsidR="00754E7A">
        <w:t xml:space="preserve">ou-se então para o eixo energia, </w:t>
      </w:r>
      <w:r w:rsidRPr="008A5A56">
        <w:t xml:space="preserve">meta “Diminuir em 5% o consumo de energia por m² de área construída”. O Sr. Paulo perguntou se a </w:t>
      </w:r>
      <w:r w:rsidR="00E0435E">
        <w:t>c</w:t>
      </w:r>
      <w:r w:rsidRPr="008A5A56">
        <w:t xml:space="preserve">ampanha </w:t>
      </w:r>
      <w:r w:rsidR="003A714C">
        <w:t>teve</w:t>
      </w:r>
      <w:r w:rsidRPr="008A5A56">
        <w:t xml:space="preserve"> alg</w:t>
      </w:r>
      <w:r w:rsidR="00D60613">
        <w:t>u</w:t>
      </w:r>
      <w:r w:rsidRPr="008A5A56">
        <w:t>m efeito, a Sra</w:t>
      </w:r>
      <w:r w:rsidR="003A714C">
        <w:t>.</w:t>
      </w:r>
      <w:r w:rsidRPr="008A5A56">
        <w:t xml:space="preserve"> Gabriela falou que</w:t>
      </w:r>
      <w:r w:rsidR="00754E7A">
        <w:t>,</w:t>
      </w:r>
      <w:r w:rsidRPr="008A5A56">
        <w:t xml:space="preserve"> compar</w:t>
      </w:r>
      <w:r w:rsidR="00D60613">
        <w:t>a</w:t>
      </w:r>
      <w:r w:rsidRPr="008A5A56">
        <w:t xml:space="preserve">do </w:t>
      </w:r>
      <w:r w:rsidR="00754E7A">
        <w:t>a</w:t>
      </w:r>
      <w:r w:rsidRPr="008A5A56">
        <w:t>o ano passado</w:t>
      </w:r>
      <w:r w:rsidR="00754E7A">
        <w:t>,</w:t>
      </w:r>
      <w:r w:rsidRPr="008A5A56">
        <w:t xml:space="preserve"> </w:t>
      </w:r>
      <w:r w:rsidR="00754E7A">
        <w:t xml:space="preserve">o consumo de energia </w:t>
      </w:r>
      <w:r w:rsidRPr="008A5A56">
        <w:t>diminui</w:t>
      </w:r>
      <w:r w:rsidR="003A714C" w:rsidRPr="008A5A56">
        <w:t>, mas</w:t>
      </w:r>
      <w:r w:rsidRPr="008A5A56">
        <w:t xml:space="preserve"> </w:t>
      </w:r>
      <w:r w:rsidR="00754E7A">
        <w:t>muito</w:t>
      </w:r>
      <w:r w:rsidRPr="008A5A56">
        <w:t xml:space="preserve"> pouco, </w:t>
      </w:r>
      <w:r w:rsidR="00E0435E">
        <w:t xml:space="preserve">e que </w:t>
      </w:r>
      <w:r w:rsidRPr="008A5A56">
        <w:t>a análise foi feit</w:t>
      </w:r>
      <w:r w:rsidR="00754E7A">
        <w:t>a</w:t>
      </w:r>
      <w:r w:rsidRPr="008A5A56">
        <w:t xml:space="preserve"> em números absolutos. Foi frisado que não tem como analisar por prédio, pois não </w:t>
      </w:r>
      <w:r w:rsidR="00E0435E">
        <w:t xml:space="preserve">há </w:t>
      </w:r>
      <w:r w:rsidRPr="008A5A56">
        <w:t>medidores e também não foi analisad</w:t>
      </w:r>
      <w:r w:rsidR="00754E7A">
        <w:t>a</w:t>
      </w:r>
      <w:r w:rsidRPr="008A5A56">
        <w:t xml:space="preserve"> a diminuição por metro quadrado. A Sra</w:t>
      </w:r>
      <w:r w:rsidR="00754E7A">
        <w:t>.</w:t>
      </w:r>
      <w:r w:rsidRPr="008A5A56">
        <w:t xml:space="preserve"> Carolina lembrou que</w:t>
      </w:r>
      <w:r w:rsidR="00B45800">
        <w:t>,</w:t>
      </w:r>
      <w:r w:rsidRPr="008A5A56">
        <w:t xml:space="preserve"> em novembro</w:t>
      </w:r>
      <w:r w:rsidR="00B45800">
        <w:t>,</w:t>
      </w:r>
      <w:r w:rsidRPr="008A5A56">
        <w:t xml:space="preserve"> </w:t>
      </w:r>
      <w:r w:rsidR="00B45800" w:rsidRPr="008A5A56">
        <w:t xml:space="preserve">a </w:t>
      </w:r>
      <w:r w:rsidR="00B45800">
        <w:t>c</w:t>
      </w:r>
      <w:r w:rsidR="00B45800" w:rsidRPr="008A5A56">
        <w:t>ampanha</w:t>
      </w:r>
      <w:r w:rsidR="00B45800">
        <w:t xml:space="preserve"> será realizada</w:t>
      </w:r>
      <w:r w:rsidRPr="008A5A56">
        <w:t xml:space="preserve"> </w:t>
      </w:r>
      <w:r w:rsidR="00B45800">
        <w:t xml:space="preserve">novamente, devido ao aumento da temperatura e também por ainda ter </w:t>
      </w:r>
      <w:r w:rsidRPr="008A5A56">
        <w:t>bastante material.  A Sra</w:t>
      </w:r>
      <w:r w:rsidR="00D60613">
        <w:t>.</w:t>
      </w:r>
      <w:r w:rsidRPr="008A5A56">
        <w:t xml:space="preserve"> Gabriela explicou que a ideia é fazer uma análise mais minuciosa. </w:t>
      </w:r>
    </w:p>
    <w:p w:rsidR="00E0435E" w:rsidRDefault="00763975" w:rsidP="00E0435E">
      <w:pPr>
        <w:spacing w:after="100" w:afterAutospacing="1" w:line="120" w:lineRule="atLeast"/>
        <w:ind w:firstLine="709"/>
        <w:contextualSpacing/>
        <w:jc w:val="both"/>
      </w:pPr>
      <w:r w:rsidRPr="002B5B10">
        <w:t>Na ação “</w:t>
      </w:r>
      <w:r w:rsidRPr="002B5B10">
        <w:rPr>
          <w:rFonts w:eastAsia="Times New Roman"/>
        </w:rPr>
        <w:t>Divulgar mensamente</w:t>
      </w:r>
      <w:r w:rsidR="008A5A56" w:rsidRPr="002B5B10">
        <w:rPr>
          <w:rFonts w:eastAsia="Times New Roman"/>
        </w:rPr>
        <w:t xml:space="preserve"> </w:t>
      </w:r>
      <w:r w:rsidRPr="002B5B10">
        <w:rPr>
          <w:rFonts w:eastAsia="Times New Roman"/>
        </w:rPr>
        <w:t>nas mídias disponíveis o custo/consumo mensal com energia elétrica, além da evolução da redução”</w:t>
      </w:r>
      <w:r w:rsidR="002B7D62">
        <w:rPr>
          <w:rFonts w:eastAsia="Times New Roman"/>
        </w:rPr>
        <w:t>,</w:t>
      </w:r>
      <w:r w:rsidRPr="002B5B10">
        <w:rPr>
          <w:rFonts w:eastAsia="Times New Roman"/>
        </w:rPr>
        <w:t xml:space="preserve"> a </w:t>
      </w:r>
      <w:r w:rsidRPr="002B5B10">
        <w:t>COPLAN coloc</w:t>
      </w:r>
      <w:r w:rsidR="002B7D62">
        <w:t>ou</w:t>
      </w:r>
      <w:r w:rsidRPr="002B5B10">
        <w:t xml:space="preserve"> </w:t>
      </w:r>
      <w:r w:rsidR="002B7D62">
        <w:t xml:space="preserve">a </w:t>
      </w:r>
      <w:r w:rsidRPr="002B5B10">
        <w:t>SEOMA em seu lugar como responsável da ação e solicit</w:t>
      </w:r>
      <w:r w:rsidR="002B7D62">
        <w:t>ou</w:t>
      </w:r>
      <w:r w:rsidR="00D60613" w:rsidRPr="002B5B10">
        <w:t xml:space="preserve"> </w:t>
      </w:r>
      <w:r w:rsidR="002B7D62">
        <w:t>m</w:t>
      </w:r>
      <w:r w:rsidRPr="002B5B10">
        <w:t>udar p</w:t>
      </w:r>
      <w:r w:rsidR="002B7D62">
        <w:t>ara</w:t>
      </w:r>
      <w:r w:rsidRPr="002B5B10">
        <w:t xml:space="preserve"> anualmente. A Sra</w:t>
      </w:r>
      <w:r w:rsidR="00D60613" w:rsidRPr="002B5B10">
        <w:t>.</w:t>
      </w:r>
      <w:r w:rsidRPr="002B5B10">
        <w:t xml:space="preserve"> Carolina</w:t>
      </w:r>
      <w:r w:rsidR="008A5A56" w:rsidRPr="002B5B10">
        <w:t xml:space="preserve"> </w:t>
      </w:r>
      <w:r w:rsidRPr="002B5B10">
        <w:t xml:space="preserve">lembrou que é o mesmo </w:t>
      </w:r>
      <w:r w:rsidR="00D60613" w:rsidRPr="002B5B10">
        <w:t>anterior,</w:t>
      </w:r>
      <w:r w:rsidRPr="002B5B10">
        <w:t xml:space="preserve"> que poderia ser anual. A Sra</w:t>
      </w:r>
      <w:r w:rsidR="008A5A56" w:rsidRPr="002B5B10">
        <w:t>.</w:t>
      </w:r>
      <w:r w:rsidRPr="002B5B10">
        <w:t xml:space="preserve"> Ana Maria</w:t>
      </w:r>
      <w:r w:rsidR="00D60613" w:rsidRPr="002B5B10">
        <w:t xml:space="preserve"> </w:t>
      </w:r>
      <w:r w:rsidRPr="002B5B10">
        <w:t>di</w:t>
      </w:r>
      <w:r w:rsidR="002B7D62">
        <w:t>sse</w:t>
      </w:r>
      <w:r w:rsidRPr="002B5B10">
        <w:t xml:space="preserve"> que é</w:t>
      </w:r>
      <w:r w:rsidR="008A5A56" w:rsidRPr="002B5B10">
        <w:t xml:space="preserve"> </w:t>
      </w:r>
      <w:r w:rsidRPr="002B5B10">
        <w:t xml:space="preserve">melhor deixar </w:t>
      </w:r>
      <w:r w:rsidR="002B7D62">
        <w:t>SEOMA</w:t>
      </w:r>
      <w:r w:rsidRPr="002B5B10">
        <w:t xml:space="preserve">, </w:t>
      </w:r>
      <w:r w:rsidR="002B7D62">
        <w:t xml:space="preserve">em função da reestruturação </w:t>
      </w:r>
      <w:r w:rsidRPr="002B5B10">
        <w:t>do DP</w:t>
      </w:r>
      <w:r w:rsidR="008A5A56" w:rsidRPr="002B5B10">
        <w:t>AE</w:t>
      </w:r>
      <w:r w:rsidRPr="002B5B10">
        <w:t xml:space="preserve"> e </w:t>
      </w:r>
      <w:r w:rsidR="002B7D62">
        <w:t>do local onde ficará a Divis</w:t>
      </w:r>
      <w:r w:rsidRPr="002B5B10">
        <w:t xml:space="preserve">ão de Eficiência Energética. </w:t>
      </w:r>
      <w:r w:rsidR="008A5A56" w:rsidRPr="002B5B10">
        <w:t xml:space="preserve"> Tendo em vista o colocado, t</w:t>
      </w:r>
      <w:r w:rsidRPr="002B5B10">
        <w:t>odos concorda</w:t>
      </w:r>
      <w:r w:rsidR="002B7D62">
        <w:t>ra</w:t>
      </w:r>
      <w:r w:rsidRPr="002B5B10">
        <w:t xml:space="preserve">m. </w:t>
      </w:r>
    </w:p>
    <w:p w:rsidR="00E0435E" w:rsidRDefault="008A5A56" w:rsidP="00E0435E">
      <w:pPr>
        <w:spacing w:after="100" w:afterAutospacing="1" w:line="120" w:lineRule="atLeast"/>
        <w:ind w:firstLine="709"/>
        <w:contextualSpacing/>
        <w:jc w:val="both"/>
      </w:pPr>
      <w:r w:rsidRPr="002B5B10">
        <w:t>Na ação “</w:t>
      </w:r>
      <w:r w:rsidRPr="002B5B10">
        <w:rPr>
          <w:rFonts w:eastAsia="Times New Roman"/>
        </w:rPr>
        <w:t>Promover campanhas educativas de redução do desperdício de energia elétrica junto à comunidade universitária (ar-condicionado, elevadores, e</w:t>
      </w:r>
      <w:r w:rsidR="002B7D62">
        <w:rPr>
          <w:rFonts w:eastAsia="Times New Roman"/>
        </w:rPr>
        <w:t>letroeletrônicos, iluminação).”, a</w:t>
      </w:r>
      <w:r w:rsidRPr="002B5B10">
        <w:rPr>
          <w:rFonts w:eastAsia="Times New Roman"/>
        </w:rPr>
        <w:t xml:space="preserve"> </w:t>
      </w:r>
      <w:proofErr w:type="spellStart"/>
      <w:r w:rsidRPr="002B5B10">
        <w:rPr>
          <w:rFonts w:eastAsia="Times New Roman"/>
        </w:rPr>
        <w:t>Coplan</w:t>
      </w:r>
      <w:proofErr w:type="spellEnd"/>
      <w:r w:rsidR="00D60613" w:rsidRPr="002B5B10">
        <w:rPr>
          <w:rFonts w:eastAsia="Times New Roman"/>
        </w:rPr>
        <w:t xml:space="preserve"> </w:t>
      </w:r>
      <w:r w:rsidRPr="002B5B10">
        <w:t>coloc</w:t>
      </w:r>
      <w:r w:rsidR="002B7D62">
        <w:t>ou</w:t>
      </w:r>
      <w:r w:rsidRPr="002B5B10">
        <w:t xml:space="preserve"> </w:t>
      </w:r>
      <w:r w:rsidR="002B7D62">
        <w:t xml:space="preserve">a </w:t>
      </w:r>
      <w:r w:rsidRPr="002B5B10">
        <w:t>SEOMA em seu lugar</w:t>
      </w:r>
      <w:r w:rsidR="00D60613" w:rsidRPr="002B5B10">
        <w:t xml:space="preserve"> </w:t>
      </w:r>
      <w:r w:rsidRPr="002B5B10">
        <w:t>como responsável da ação. A CGA suger</w:t>
      </w:r>
      <w:r w:rsidR="002B7D62">
        <w:t>iu</w:t>
      </w:r>
      <w:r w:rsidRPr="002B5B10">
        <w:t xml:space="preserve"> </w:t>
      </w:r>
      <w:r w:rsidR="003F2E66">
        <w:t>incluir a Divisão</w:t>
      </w:r>
      <w:r w:rsidRPr="002B5B10">
        <w:t xml:space="preserve"> de Eficiência Energética </w:t>
      </w:r>
      <w:r w:rsidR="003F2E66">
        <w:t>com</w:t>
      </w:r>
      <w:r w:rsidRPr="002B5B10">
        <w:t>o responsável.  De acordo com o que havia sido falado anteriormente,</w:t>
      </w:r>
      <w:r w:rsidR="00D60613" w:rsidRPr="002B5B10">
        <w:t xml:space="preserve"> </w:t>
      </w:r>
      <w:r w:rsidR="00E0435E">
        <w:t xml:space="preserve">manteve-se dessa maneira. </w:t>
      </w:r>
    </w:p>
    <w:p w:rsidR="00E0435E" w:rsidRDefault="008A5A56" w:rsidP="00E0435E">
      <w:pPr>
        <w:spacing w:after="100" w:afterAutospacing="1" w:line="120" w:lineRule="atLeast"/>
        <w:ind w:firstLine="709"/>
        <w:contextualSpacing/>
        <w:jc w:val="both"/>
      </w:pPr>
      <w:r w:rsidRPr="002B5B10">
        <w:t>Na ação “</w:t>
      </w:r>
      <w:r w:rsidRPr="002B5B10">
        <w:rPr>
          <w:rFonts w:eastAsia="Times New Roman"/>
        </w:rPr>
        <w:t>Criar diretrizes para regular a aquisição, instalação e manutenção d</w:t>
      </w:r>
      <w:r w:rsidR="003F2E66">
        <w:rPr>
          <w:rFonts w:eastAsia="Times New Roman"/>
        </w:rPr>
        <w:t xml:space="preserve">e novos equipamentos elétricos”, </w:t>
      </w:r>
      <w:r w:rsidRPr="002B5B10">
        <w:rPr>
          <w:rFonts w:eastAsia="Times New Roman"/>
        </w:rPr>
        <w:t xml:space="preserve">o </w:t>
      </w:r>
      <w:r w:rsidRPr="002B5B10">
        <w:t xml:space="preserve">DPC </w:t>
      </w:r>
      <w:r w:rsidR="00E0435E">
        <w:t>declarou</w:t>
      </w:r>
      <w:r w:rsidRPr="002B5B10">
        <w:t xml:space="preserve"> que</w:t>
      </w:r>
      <w:r w:rsidR="003F2E66">
        <w:t xml:space="preserve"> deve ser retirado da ação. </w:t>
      </w:r>
      <w:r w:rsidRPr="002B5B10">
        <w:t xml:space="preserve">A </w:t>
      </w:r>
      <w:proofErr w:type="spellStart"/>
      <w:r w:rsidRPr="002B5B10">
        <w:t>C</w:t>
      </w:r>
      <w:r w:rsidR="003A714C" w:rsidRPr="002B5B10">
        <w:t>oplan</w:t>
      </w:r>
      <w:proofErr w:type="spellEnd"/>
      <w:r w:rsidRPr="002B5B10">
        <w:t xml:space="preserve"> coloc</w:t>
      </w:r>
      <w:r w:rsidR="003F2E66">
        <w:t>ou</w:t>
      </w:r>
      <w:r w:rsidRPr="002B5B10">
        <w:t xml:space="preserve"> </w:t>
      </w:r>
      <w:r w:rsidR="003A714C" w:rsidRPr="002B5B10">
        <w:t xml:space="preserve">a </w:t>
      </w:r>
      <w:r w:rsidR="003F2E66">
        <w:t>SEOMA</w:t>
      </w:r>
      <w:r w:rsidRPr="002B5B10">
        <w:t xml:space="preserve"> em seu lugar como responsável da ação. A Sra</w:t>
      </w:r>
      <w:r w:rsidR="00D60613" w:rsidRPr="002B5B10">
        <w:t>.</w:t>
      </w:r>
      <w:r w:rsidRPr="002B5B10">
        <w:t xml:space="preserve"> Carolina falou que a ideia </w:t>
      </w:r>
      <w:r w:rsidR="003F2E66">
        <w:t>é</w:t>
      </w:r>
      <w:r w:rsidRPr="002B5B10">
        <w:t xml:space="preserve"> fazer </w:t>
      </w:r>
      <w:r w:rsidR="003F2E66">
        <w:t xml:space="preserve">uma </w:t>
      </w:r>
      <w:r w:rsidRPr="002B5B10">
        <w:t xml:space="preserve">comissão </w:t>
      </w:r>
      <w:r w:rsidR="003A714C" w:rsidRPr="002B5B10">
        <w:t>para</w:t>
      </w:r>
      <w:r w:rsidR="003F2E66">
        <w:t xml:space="preserve"> criar diretrizes </w:t>
      </w:r>
      <w:r w:rsidRPr="002B5B10">
        <w:t>parecidas com</w:t>
      </w:r>
      <w:r w:rsidR="003A714C" w:rsidRPr="002B5B10">
        <w:t xml:space="preserve"> as existentes </w:t>
      </w:r>
      <w:r w:rsidR="003F2E66">
        <w:t>para</w:t>
      </w:r>
      <w:r w:rsidR="003A714C" w:rsidRPr="002B5B10">
        <w:t xml:space="preserve"> </w:t>
      </w:r>
      <w:r w:rsidRPr="002B5B10">
        <w:t>ar-condicionado</w:t>
      </w:r>
      <w:r w:rsidR="003F2E66">
        <w:t>. Explicou</w:t>
      </w:r>
      <w:r w:rsidR="003A714C" w:rsidRPr="002B5B10">
        <w:t xml:space="preserve"> que </w:t>
      </w:r>
      <w:r w:rsidR="003F2E66">
        <w:t>atualmente</w:t>
      </w:r>
      <w:r w:rsidR="003A714C" w:rsidRPr="002B5B10">
        <w:t xml:space="preserve">, </w:t>
      </w:r>
      <w:r w:rsidR="003F2E66">
        <w:t xml:space="preserve">antes da compra, é realizada </w:t>
      </w:r>
      <w:r w:rsidR="003A714C" w:rsidRPr="002B5B10">
        <w:t>uma</w:t>
      </w:r>
      <w:r w:rsidRPr="002B5B10">
        <w:t xml:space="preserve"> a</w:t>
      </w:r>
      <w:r w:rsidR="003A714C" w:rsidRPr="002B5B10">
        <w:t>nálise pelo</w:t>
      </w:r>
      <w:r w:rsidRPr="002B5B10">
        <w:t xml:space="preserve"> DMPI</w:t>
      </w:r>
      <w:r w:rsidR="003F2E66">
        <w:t xml:space="preserve"> e pelo</w:t>
      </w:r>
      <w:r w:rsidR="003A714C" w:rsidRPr="002B5B10">
        <w:t xml:space="preserve"> DPAE</w:t>
      </w:r>
      <w:r w:rsidR="003F2E66">
        <w:t xml:space="preserve">, levando-se em conta a estrutura e o </w:t>
      </w:r>
      <w:r w:rsidRPr="002B5B10">
        <w:t>tamanho da sala</w:t>
      </w:r>
      <w:r w:rsidR="003A714C" w:rsidRPr="002B5B10">
        <w:t xml:space="preserve">, </w:t>
      </w:r>
      <w:r w:rsidRPr="002B5B10">
        <w:t xml:space="preserve">e se o local de instalação tem condições de </w:t>
      </w:r>
      <w:r w:rsidR="003F2E66">
        <w:t xml:space="preserve">receber um </w:t>
      </w:r>
      <w:r w:rsidR="003F2E66">
        <w:lastRenderedPageBreak/>
        <w:t>ar-condicionado. Então a ideia é</w:t>
      </w:r>
      <w:r w:rsidRPr="002B5B10">
        <w:t xml:space="preserve"> </w:t>
      </w:r>
      <w:r w:rsidR="003F2E66">
        <w:t>realizar essa análise</w:t>
      </w:r>
      <w:r w:rsidRPr="002B5B10">
        <w:t xml:space="preserve"> para outros equipamentos. A Sra</w:t>
      </w:r>
      <w:r w:rsidR="00D60613" w:rsidRPr="002B5B10">
        <w:t>.</w:t>
      </w:r>
      <w:r w:rsidRPr="002B5B10">
        <w:t xml:space="preserve"> Gabriela </w:t>
      </w:r>
      <w:r w:rsidR="003A714C" w:rsidRPr="002B5B10">
        <w:t>lembrou que a</w:t>
      </w:r>
      <w:r w:rsidRPr="002B5B10">
        <w:t xml:space="preserve"> Eveline já estava </w:t>
      </w:r>
      <w:r w:rsidR="003A714C" w:rsidRPr="002B5B10">
        <w:t>trabalhando com isso.</w:t>
      </w:r>
      <w:r w:rsidRPr="002B5B10">
        <w:t xml:space="preserve"> </w:t>
      </w:r>
      <w:r w:rsidR="00D60613" w:rsidRPr="002B5B10">
        <w:t xml:space="preserve">A </w:t>
      </w:r>
      <w:proofErr w:type="gramStart"/>
      <w:r w:rsidR="00D60613" w:rsidRPr="002B5B10">
        <w:t>Sra.</w:t>
      </w:r>
      <w:proofErr w:type="gramEnd"/>
      <w:r w:rsidR="00D60613" w:rsidRPr="002B5B10">
        <w:t xml:space="preserve"> Branda pensou que isso podia ser retomado pela nova gestão</w:t>
      </w:r>
      <w:r w:rsidR="003A714C" w:rsidRPr="002B5B10">
        <w:t>.</w:t>
      </w:r>
      <w:r w:rsidR="00D60613" w:rsidRPr="002B5B10">
        <w:t xml:space="preserve"> A Sra. Carolina </w:t>
      </w:r>
      <w:r w:rsidR="003A714C" w:rsidRPr="002B5B10">
        <w:t>explicou que a</w:t>
      </w:r>
      <w:r w:rsidR="00D60613" w:rsidRPr="002B5B10">
        <w:t xml:space="preserve"> ideia anterior fazer essas</w:t>
      </w:r>
      <w:r w:rsidR="003A714C" w:rsidRPr="002B5B10">
        <w:t xml:space="preserve"> diretrizes em forma de</w:t>
      </w:r>
      <w:r w:rsidR="00D60613" w:rsidRPr="002B5B10">
        <w:t xml:space="preserve"> portaria, pa</w:t>
      </w:r>
      <w:r w:rsidR="003A714C" w:rsidRPr="002B5B10">
        <w:t xml:space="preserve">ra deixar mais oficial, entende que o DPC </w:t>
      </w:r>
      <w:r w:rsidR="00D60613" w:rsidRPr="002B5B10">
        <w:t xml:space="preserve">e a CGA </w:t>
      </w:r>
      <w:r w:rsidR="003A714C" w:rsidRPr="002B5B10">
        <w:t>devem ficar responsáveis pela ação</w:t>
      </w:r>
      <w:r w:rsidR="00D60613" w:rsidRPr="002B5B10">
        <w:t>. O Sr. Marcos ficou de</w:t>
      </w:r>
      <w:r w:rsidR="003A714C" w:rsidRPr="002B5B10">
        <w:t xml:space="preserve"> conversar com o Diretor do DPC a respeito e trazer para a próxima reunião.</w:t>
      </w:r>
      <w:r w:rsidR="00D60613" w:rsidRPr="002B5B10">
        <w:t xml:space="preserve"> </w:t>
      </w:r>
      <w:r w:rsidR="005D5B19">
        <w:t>Ele t</w:t>
      </w:r>
      <w:r w:rsidR="00D60613" w:rsidRPr="002B5B10">
        <w:t xml:space="preserve">ambém falou que </w:t>
      </w:r>
      <w:r w:rsidR="005D5B19">
        <w:t>é necessário</w:t>
      </w:r>
      <w:r w:rsidR="00D60613" w:rsidRPr="002B5B10">
        <w:t xml:space="preserve"> definir quem dev</w:t>
      </w:r>
      <w:r w:rsidR="005D5B19">
        <w:t xml:space="preserve">e receber os novos aparelhos, dando </w:t>
      </w:r>
      <w:r w:rsidR="00D60613" w:rsidRPr="002B5B10">
        <w:t xml:space="preserve">exemplo dos </w:t>
      </w:r>
      <w:r w:rsidR="005D5B19">
        <w:t>condicionadores de ar</w:t>
      </w:r>
      <w:r w:rsidR="00D60613" w:rsidRPr="002B5B10">
        <w:t xml:space="preserve">. </w:t>
      </w:r>
    </w:p>
    <w:p w:rsidR="00F64822" w:rsidRPr="00E0435E" w:rsidRDefault="00D60613" w:rsidP="00E0435E">
      <w:pPr>
        <w:spacing w:after="100" w:afterAutospacing="1" w:line="120" w:lineRule="atLeast"/>
        <w:ind w:firstLine="709"/>
        <w:contextualSpacing/>
        <w:jc w:val="both"/>
        <w:rPr>
          <w:rFonts w:eastAsia="Calibri"/>
        </w:rPr>
      </w:pPr>
      <w:r w:rsidRPr="002B5B10">
        <w:t xml:space="preserve">Na ação “Realizar estudo de viabilidade de substituição </w:t>
      </w:r>
      <w:r w:rsidRPr="002B5B10">
        <w:rPr>
          <w:rFonts w:eastAsia="Times New Roman"/>
        </w:rPr>
        <w:t>progressiva das lâmpadas fluorescentes pelas de LED”</w:t>
      </w:r>
      <w:r w:rsidR="00F14623">
        <w:rPr>
          <w:rFonts w:eastAsia="Times New Roman"/>
        </w:rPr>
        <w:t>,</w:t>
      </w:r>
      <w:r w:rsidRPr="002B5B10">
        <w:rPr>
          <w:rFonts w:eastAsia="Times New Roman"/>
        </w:rPr>
        <w:t xml:space="preserve"> o </w:t>
      </w:r>
      <w:r w:rsidR="00F14623">
        <w:t>DPAE</w:t>
      </w:r>
      <w:r w:rsidRPr="002B5B10">
        <w:t xml:space="preserve"> </w:t>
      </w:r>
      <w:r w:rsidR="00D74E14">
        <w:t>sugeriu</w:t>
      </w:r>
      <w:r w:rsidRPr="002B5B10">
        <w:t xml:space="preserve"> ser substituído </w:t>
      </w:r>
      <w:r w:rsidR="003A714C" w:rsidRPr="002B5B10">
        <w:t xml:space="preserve">pelo </w:t>
      </w:r>
      <w:r w:rsidR="00F14623">
        <w:t>DMPI</w:t>
      </w:r>
      <w:r w:rsidRPr="002B5B10">
        <w:t xml:space="preserve"> como responsável </w:t>
      </w:r>
      <w:r w:rsidR="003A714C" w:rsidRPr="002B5B10">
        <w:t>pela</w:t>
      </w:r>
      <w:r w:rsidRPr="002B5B10">
        <w:t xml:space="preserve"> ação.  A Sra. Carolina lembr</w:t>
      </w:r>
      <w:r w:rsidR="00F14623">
        <w:t>ou</w:t>
      </w:r>
      <w:r w:rsidRPr="002B5B10">
        <w:t xml:space="preserve"> que quem estava fazendo isso era a Juliana, da </w:t>
      </w:r>
      <w:proofErr w:type="spellStart"/>
      <w:r w:rsidRPr="002B5B10">
        <w:t>Coplan</w:t>
      </w:r>
      <w:proofErr w:type="spellEnd"/>
      <w:r w:rsidRPr="002B5B10">
        <w:t>, por isso não</w:t>
      </w:r>
      <w:r w:rsidR="003A714C" w:rsidRPr="002B5B10">
        <w:t xml:space="preserve"> entend</w:t>
      </w:r>
      <w:r w:rsidR="00F14623">
        <w:t>e</w:t>
      </w:r>
      <w:r w:rsidR="003A714C" w:rsidRPr="002B5B10">
        <w:t xml:space="preserve"> por que sugerem o DMP</w:t>
      </w:r>
      <w:r w:rsidR="00F14623">
        <w:t>I</w:t>
      </w:r>
      <w:r w:rsidR="003A714C" w:rsidRPr="002B5B10">
        <w:t xml:space="preserve">. </w:t>
      </w:r>
      <w:r w:rsidR="00F14623">
        <w:t>T</w:t>
      </w:r>
      <w:r w:rsidR="003A714C" w:rsidRPr="002B5B10">
        <w:t xml:space="preserve">ambém </w:t>
      </w:r>
      <w:r w:rsidR="00F14623">
        <w:t>comentou</w:t>
      </w:r>
      <w:r w:rsidR="009B5EAC" w:rsidRPr="002B5B10">
        <w:t xml:space="preserve"> </w:t>
      </w:r>
      <w:r w:rsidR="00F14623">
        <w:t xml:space="preserve">que </w:t>
      </w:r>
      <w:r w:rsidRPr="002B5B10">
        <w:t xml:space="preserve">seria importante ter um representante da </w:t>
      </w:r>
      <w:proofErr w:type="spellStart"/>
      <w:r w:rsidRPr="002B5B10">
        <w:t>Coplan</w:t>
      </w:r>
      <w:proofErr w:type="spellEnd"/>
      <w:r w:rsidRPr="002B5B10">
        <w:t xml:space="preserve"> na Comissão, pois </w:t>
      </w:r>
      <w:r w:rsidR="00D74E14">
        <w:t>existem</w:t>
      </w:r>
      <w:r w:rsidRPr="002B5B10">
        <w:t xml:space="preserve"> várias ações que estão relacionadas </w:t>
      </w:r>
      <w:bookmarkStart w:id="0" w:name="_GoBack"/>
      <w:r w:rsidRPr="002B5B10">
        <w:t xml:space="preserve">diretamente </w:t>
      </w:r>
      <w:r w:rsidR="00F14623">
        <w:t>a ela</w:t>
      </w:r>
      <w:r w:rsidRPr="002B5B10">
        <w:t xml:space="preserve">. A Sra. Ana </w:t>
      </w:r>
      <w:r w:rsidR="003A714C" w:rsidRPr="002B5B10">
        <w:t>Maria fic</w:t>
      </w:r>
      <w:r w:rsidR="00F14623">
        <w:t>ou</w:t>
      </w:r>
      <w:r w:rsidR="003A714C" w:rsidRPr="002B5B10">
        <w:t xml:space="preserve"> de conversar no DPAE sobre o assunto.</w:t>
      </w:r>
      <w:r w:rsidR="00D74E14">
        <w:t xml:space="preserve"> </w:t>
      </w:r>
      <w:r w:rsidRPr="002B5B10">
        <w:t xml:space="preserve">A </w:t>
      </w:r>
      <w:proofErr w:type="gramStart"/>
      <w:r w:rsidRPr="002B5B10">
        <w:t>Sra.</w:t>
      </w:r>
      <w:proofErr w:type="gramEnd"/>
      <w:r w:rsidRPr="002B5B10">
        <w:t xml:space="preserve"> Branda </w:t>
      </w:r>
      <w:bookmarkEnd w:id="0"/>
      <w:r w:rsidRPr="002B5B10">
        <w:t>lembr</w:t>
      </w:r>
      <w:r w:rsidR="00F14623">
        <w:t>ou</w:t>
      </w:r>
      <w:r w:rsidRPr="002B5B10">
        <w:t xml:space="preserve"> que </w:t>
      </w:r>
      <w:r w:rsidR="00F14623">
        <w:t>a</w:t>
      </w:r>
      <w:r w:rsidR="003A714C" w:rsidRPr="002B5B10">
        <w:t xml:space="preserve"> troca das lâmpadas</w:t>
      </w:r>
      <w:r w:rsidR="00F14623">
        <w:t xml:space="preserve"> fluorescentes</w:t>
      </w:r>
      <w:r w:rsidR="003A714C" w:rsidRPr="002B5B10">
        <w:t xml:space="preserve"> é realmente importante, pois </w:t>
      </w:r>
      <w:r w:rsidR="00F14623">
        <w:t xml:space="preserve">liberam mercúrio e que, </w:t>
      </w:r>
      <w:r w:rsidR="009B5EAC" w:rsidRPr="002B5B10">
        <w:t>atualmente</w:t>
      </w:r>
      <w:r w:rsidR="00F14623">
        <w:t>,</w:t>
      </w:r>
      <w:r w:rsidR="009B5EAC" w:rsidRPr="002B5B10">
        <w:t xml:space="preserve"> o armazen</w:t>
      </w:r>
      <w:r w:rsidRPr="002B5B10">
        <w:t>am</w:t>
      </w:r>
      <w:r w:rsidR="003A714C" w:rsidRPr="002B5B10">
        <w:t xml:space="preserve">ento </w:t>
      </w:r>
      <w:r w:rsidR="00F14623">
        <w:t>é</w:t>
      </w:r>
      <w:r w:rsidR="003A714C" w:rsidRPr="002B5B10">
        <w:t xml:space="preserve"> incorreto e insalubre, </w:t>
      </w:r>
      <w:r w:rsidR="00F14623">
        <w:t>tornando esse estudo muito importante</w:t>
      </w:r>
      <w:r w:rsidR="003A714C" w:rsidRPr="002B5B10">
        <w:t>. A Sra. Ana Maria ficou de conversar intern</w:t>
      </w:r>
      <w:r w:rsidR="00F64822">
        <w:t xml:space="preserve">amente para ver se a </w:t>
      </w:r>
      <w:proofErr w:type="spellStart"/>
      <w:r w:rsidR="00F64822">
        <w:t>Coplan</w:t>
      </w:r>
      <w:proofErr w:type="spellEnd"/>
      <w:r w:rsidR="00F64822">
        <w:t xml:space="preserve"> </w:t>
      </w:r>
      <w:r w:rsidR="003A714C" w:rsidRPr="002B5B10">
        <w:t>pode s</w:t>
      </w:r>
      <w:r w:rsidR="00F64822">
        <w:t xml:space="preserve">er responsável por esse estudo e também mencionou a </w:t>
      </w:r>
      <w:r w:rsidR="00F64822" w:rsidRPr="002B5B10">
        <w:t>importância de se</w:t>
      </w:r>
      <w:r w:rsidR="00F64822">
        <w:t>rem estabelecidas</w:t>
      </w:r>
      <w:r w:rsidR="00F64822" w:rsidRPr="002B5B10">
        <w:t xml:space="preserve"> metas e ações prioritárias para os setores. </w:t>
      </w:r>
    </w:p>
    <w:p w:rsidR="00D60613" w:rsidRPr="002B5B10" w:rsidRDefault="00D60613" w:rsidP="001354CD">
      <w:pPr>
        <w:pStyle w:val="Textodecomentrio"/>
        <w:spacing w:after="100" w:afterAutospacing="1" w:line="120" w:lineRule="atLeast"/>
        <w:ind w:firstLine="708"/>
        <w:contextualSpacing/>
        <w:jc w:val="both"/>
        <w:rPr>
          <w:sz w:val="22"/>
          <w:szCs w:val="22"/>
        </w:rPr>
      </w:pPr>
    </w:p>
    <w:p w:rsidR="009B5EAC" w:rsidRPr="002B5B10" w:rsidRDefault="009B5EAC" w:rsidP="001354CD">
      <w:pPr>
        <w:pStyle w:val="Textodecomentrio"/>
        <w:spacing w:after="100" w:afterAutospacing="1" w:line="120" w:lineRule="atLeast"/>
        <w:ind w:firstLine="708"/>
        <w:contextualSpacing/>
        <w:jc w:val="both"/>
        <w:rPr>
          <w:sz w:val="22"/>
          <w:szCs w:val="22"/>
        </w:rPr>
      </w:pPr>
      <w:r w:rsidRPr="002B5B10">
        <w:rPr>
          <w:sz w:val="22"/>
          <w:szCs w:val="22"/>
        </w:rPr>
        <w:t xml:space="preserve">Na próxima reunião </w:t>
      </w:r>
      <w:r w:rsidR="00D74E14">
        <w:rPr>
          <w:sz w:val="22"/>
          <w:szCs w:val="22"/>
        </w:rPr>
        <w:t>será dada continuidade</w:t>
      </w:r>
      <w:r w:rsidRPr="002B5B10">
        <w:rPr>
          <w:sz w:val="22"/>
          <w:szCs w:val="22"/>
        </w:rPr>
        <w:t xml:space="preserve"> </w:t>
      </w:r>
      <w:r w:rsidR="00D74E14">
        <w:rPr>
          <w:sz w:val="22"/>
          <w:szCs w:val="22"/>
        </w:rPr>
        <w:t>a</w:t>
      </w:r>
      <w:r w:rsidRPr="002B5B10">
        <w:rPr>
          <w:sz w:val="22"/>
          <w:szCs w:val="22"/>
        </w:rPr>
        <w:t xml:space="preserve">o eixo energia, </w:t>
      </w:r>
      <w:r w:rsidR="00F14623">
        <w:rPr>
          <w:sz w:val="22"/>
          <w:szCs w:val="22"/>
        </w:rPr>
        <w:t xml:space="preserve">e em seguida, o eixo </w:t>
      </w:r>
      <w:r w:rsidRPr="002B5B10">
        <w:rPr>
          <w:sz w:val="22"/>
          <w:szCs w:val="22"/>
        </w:rPr>
        <w:t xml:space="preserve">resíduo e </w:t>
      </w:r>
      <w:r w:rsidR="00F14623">
        <w:rPr>
          <w:sz w:val="22"/>
          <w:szCs w:val="22"/>
        </w:rPr>
        <w:t>eixo geral.</w:t>
      </w:r>
    </w:p>
    <w:p w:rsidR="003A714C" w:rsidRPr="002B5B10" w:rsidRDefault="003A714C" w:rsidP="001354CD">
      <w:pPr>
        <w:pStyle w:val="Textodecomentrio"/>
        <w:spacing w:after="100" w:afterAutospacing="1" w:line="120" w:lineRule="atLeast"/>
        <w:ind w:firstLine="708"/>
        <w:contextualSpacing/>
        <w:jc w:val="both"/>
        <w:rPr>
          <w:sz w:val="22"/>
          <w:szCs w:val="22"/>
        </w:rPr>
      </w:pPr>
    </w:p>
    <w:p w:rsidR="00D60613" w:rsidRPr="002B5B10" w:rsidRDefault="00D60613" w:rsidP="001354CD">
      <w:pPr>
        <w:pStyle w:val="Textodecomentrio"/>
        <w:spacing w:after="100" w:afterAutospacing="1" w:line="120" w:lineRule="atLeast"/>
        <w:ind w:firstLine="708"/>
        <w:contextualSpacing/>
        <w:jc w:val="both"/>
        <w:rPr>
          <w:sz w:val="22"/>
          <w:szCs w:val="22"/>
        </w:rPr>
      </w:pPr>
    </w:p>
    <w:p w:rsidR="008A5A56" w:rsidRPr="002B5B10" w:rsidRDefault="008A5A56" w:rsidP="001354CD">
      <w:pPr>
        <w:pStyle w:val="Textodecomentrio"/>
        <w:spacing w:after="100" w:afterAutospacing="1" w:line="120" w:lineRule="atLeast"/>
        <w:contextualSpacing/>
        <w:rPr>
          <w:sz w:val="22"/>
          <w:szCs w:val="22"/>
        </w:rPr>
      </w:pPr>
    </w:p>
    <w:p w:rsidR="008A5A56" w:rsidRPr="002B5B10" w:rsidRDefault="008A5A56" w:rsidP="001354CD">
      <w:pPr>
        <w:pStyle w:val="Textodecomentrio"/>
        <w:spacing w:after="100" w:afterAutospacing="1" w:line="120" w:lineRule="atLeast"/>
        <w:ind w:firstLine="708"/>
        <w:contextualSpacing/>
        <w:jc w:val="both"/>
        <w:rPr>
          <w:sz w:val="22"/>
          <w:szCs w:val="22"/>
        </w:rPr>
      </w:pPr>
    </w:p>
    <w:p w:rsidR="008A5A56" w:rsidRPr="002B5B10" w:rsidRDefault="008A5A56" w:rsidP="001354CD">
      <w:pPr>
        <w:pStyle w:val="Textodecomentrio"/>
        <w:spacing w:after="100" w:afterAutospacing="1" w:line="120" w:lineRule="atLeast"/>
        <w:ind w:firstLine="708"/>
        <w:contextualSpacing/>
        <w:jc w:val="both"/>
        <w:rPr>
          <w:sz w:val="22"/>
          <w:szCs w:val="22"/>
        </w:rPr>
      </w:pPr>
    </w:p>
    <w:p w:rsidR="00C36756" w:rsidRPr="002B5B10" w:rsidRDefault="00C36756" w:rsidP="001354CD">
      <w:pPr>
        <w:spacing w:after="100" w:afterAutospacing="1" w:line="120" w:lineRule="atLeast"/>
        <w:ind w:firstLine="708"/>
        <w:jc w:val="both"/>
      </w:pPr>
    </w:p>
    <w:p w:rsidR="00B33397" w:rsidRPr="002B5B10" w:rsidRDefault="00B33397" w:rsidP="001354CD">
      <w:pPr>
        <w:spacing w:after="100" w:afterAutospacing="1" w:line="120" w:lineRule="atLeast"/>
        <w:ind w:firstLine="708"/>
        <w:jc w:val="both"/>
      </w:pPr>
    </w:p>
    <w:p w:rsidR="00CB1511" w:rsidRPr="002B5B10" w:rsidRDefault="00CB1511" w:rsidP="001354CD">
      <w:pPr>
        <w:spacing w:after="100" w:afterAutospacing="1" w:line="120" w:lineRule="atLeast"/>
        <w:ind w:firstLine="708"/>
      </w:pPr>
    </w:p>
    <w:sectPr w:rsidR="00CB1511" w:rsidRPr="002B5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ranq eco sans">
    <w:altName w:val="DejaVu Sans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11"/>
    <w:rsid w:val="00022CF4"/>
    <w:rsid w:val="000A37C1"/>
    <w:rsid w:val="000C24C3"/>
    <w:rsid w:val="000E0909"/>
    <w:rsid w:val="00120F69"/>
    <w:rsid w:val="001354CD"/>
    <w:rsid w:val="00154F2A"/>
    <w:rsid w:val="001B1EBE"/>
    <w:rsid w:val="002A1ADC"/>
    <w:rsid w:val="002B5B10"/>
    <w:rsid w:val="002B7D62"/>
    <w:rsid w:val="00327726"/>
    <w:rsid w:val="00334569"/>
    <w:rsid w:val="00337042"/>
    <w:rsid w:val="00372D3D"/>
    <w:rsid w:val="003A714C"/>
    <w:rsid w:val="003C4306"/>
    <w:rsid w:val="003F2E66"/>
    <w:rsid w:val="00425C44"/>
    <w:rsid w:val="004C0424"/>
    <w:rsid w:val="00513929"/>
    <w:rsid w:val="00535A8D"/>
    <w:rsid w:val="005628CB"/>
    <w:rsid w:val="005B662E"/>
    <w:rsid w:val="005D5B19"/>
    <w:rsid w:val="00601EC8"/>
    <w:rsid w:val="00604A1E"/>
    <w:rsid w:val="006054B7"/>
    <w:rsid w:val="0062548C"/>
    <w:rsid w:val="0072390A"/>
    <w:rsid w:val="00754E7A"/>
    <w:rsid w:val="00763975"/>
    <w:rsid w:val="00856D3E"/>
    <w:rsid w:val="00882E0F"/>
    <w:rsid w:val="008970A0"/>
    <w:rsid w:val="008A5A56"/>
    <w:rsid w:val="008E0904"/>
    <w:rsid w:val="00925425"/>
    <w:rsid w:val="0093418E"/>
    <w:rsid w:val="00954D39"/>
    <w:rsid w:val="009B055F"/>
    <w:rsid w:val="009B5EAC"/>
    <w:rsid w:val="009C285D"/>
    <w:rsid w:val="009C4FB0"/>
    <w:rsid w:val="00A37F5A"/>
    <w:rsid w:val="00A76C0A"/>
    <w:rsid w:val="00AA616E"/>
    <w:rsid w:val="00B33397"/>
    <w:rsid w:val="00B43FB3"/>
    <w:rsid w:val="00B45800"/>
    <w:rsid w:val="00B46E09"/>
    <w:rsid w:val="00B47513"/>
    <w:rsid w:val="00B7194B"/>
    <w:rsid w:val="00B959B7"/>
    <w:rsid w:val="00BA4A30"/>
    <w:rsid w:val="00BB5DB9"/>
    <w:rsid w:val="00C0081D"/>
    <w:rsid w:val="00C13C16"/>
    <w:rsid w:val="00C36756"/>
    <w:rsid w:val="00C532BF"/>
    <w:rsid w:val="00C6502E"/>
    <w:rsid w:val="00C9417A"/>
    <w:rsid w:val="00CB1511"/>
    <w:rsid w:val="00CB7C72"/>
    <w:rsid w:val="00D05504"/>
    <w:rsid w:val="00D60613"/>
    <w:rsid w:val="00D74E14"/>
    <w:rsid w:val="00D87071"/>
    <w:rsid w:val="00E00627"/>
    <w:rsid w:val="00E0362F"/>
    <w:rsid w:val="00E0435E"/>
    <w:rsid w:val="00E3215A"/>
    <w:rsid w:val="00F0394D"/>
    <w:rsid w:val="00F12AF5"/>
    <w:rsid w:val="00F14623"/>
    <w:rsid w:val="00F57BC3"/>
    <w:rsid w:val="00F62A8F"/>
    <w:rsid w:val="00F6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D87071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870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87071"/>
    <w:pPr>
      <w:spacing w:after="0" w:line="240" w:lineRule="auto"/>
    </w:pPr>
    <w:rPr>
      <w:rFonts w:eastAsiaTheme="minorEastAsia"/>
      <w:lang w:eastAsia="pt-BR"/>
    </w:rPr>
  </w:style>
  <w:style w:type="table" w:styleId="SombreamentoClaro">
    <w:name w:val="Light Shading"/>
    <w:basedOn w:val="Tabelanormal"/>
    <w:uiPriority w:val="60"/>
    <w:rsid w:val="00D87071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7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70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707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0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3">
    <w:name w:val="Body Text Indent 3"/>
    <w:basedOn w:val="Normal"/>
    <w:link w:val="Recuodecorpodetexto3Char"/>
    <w:semiHidden/>
    <w:unhideWhenUsed/>
    <w:rsid w:val="00D87071"/>
    <w:pPr>
      <w:suppressLineNumbers/>
      <w:tabs>
        <w:tab w:val="left" w:pos="4395"/>
      </w:tabs>
      <w:spacing w:after="0" w:line="240" w:lineRule="auto"/>
      <w:ind w:left="4678" w:hanging="4678"/>
      <w:jc w:val="center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8707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D87071"/>
    <w:pPr>
      <w:spacing w:after="0" w:line="240" w:lineRule="auto"/>
    </w:pPr>
    <w:rPr>
      <w:rFonts w:eastAsiaTheme="minorEastAsia"/>
      <w:lang w:eastAsia="pt-BR"/>
    </w:rPr>
  </w:style>
  <w:style w:type="table" w:styleId="SombreamentoClaro">
    <w:name w:val="Light Shading"/>
    <w:basedOn w:val="Tabelanormal"/>
    <w:uiPriority w:val="60"/>
    <w:rsid w:val="00D87071"/>
    <w:pPr>
      <w:spacing w:after="0" w:line="240" w:lineRule="auto"/>
    </w:pPr>
    <w:rPr>
      <w:rFonts w:eastAsiaTheme="minorEastAsia"/>
      <w:color w:val="000000" w:themeColor="text1" w:themeShade="BF"/>
      <w:lang w:eastAsia="pt-BR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D8707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707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7071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8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0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6</Pages>
  <Words>3259</Words>
  <Characters>17604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ufsc-240800</dc:creator>
  <cp:lastModifiedBy>LUDMILA SERAFIM DE ABREU</cp:lastModifiedBy>
  <cp:revision>30</cp:revision>
  <dcterms:created xsi:type="dcterms:W3CDTF">2016-07-27T13:57:00Z</dcterms:created>
  <dcterms:modified xsi:type="dcterms:W3CDTF">2016-07-29T14:17:00Z</dcterms:modified>
</cp:coreProperties>
</file>